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54AC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0F4600" w:rsidRPr="009854AC" w:rsidRDefault="000F4600" w:rsidP="000F4600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r w:rsidRPr="009854AC">
        <w:rPr>
          <w:rFonts w:ascii="Times New Roman" w:hAnsi="Times New Roman"/>
          <w:b/>
          <w:sz w:val="24"/>
          <w:szCs w:val="24"/>
        </w:rPr>
        <w:t>« Пушновская  основная общеобразовательная школа»</w:t>
      </w:r>
    </w:p>
    <w:p w:rsidR="000F4600" w:rsidRPr="009854AC" w:rsidRDefault="000F4600" w:rsidP="000F4600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</w:p>
    <w:tbl>
      <w:tblPr>
        <w:tblW w:w="103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3496"/>
        <w:gridCol w:w="3686"/>
      </w:tblGrid>
      <w:tr w:rsidR="000F4600" w:rsidRPr="009854AC" w:rsidTr="000F4600">
        <w:trPr>
          <w:trHeight w:val="1303"/>
        </w:trPr>
        <w:tc>
          <w:tcPr>
            <w:tcW w:w="3119" w:type="dxa"/>
          </w:tcPr>
          <w:p w:rsidR="000F4600" w:rsidRPr="009854AC" w:rsidRDefault="000F4600" w:rsidP="000F4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Рассмотрено  </w:t>
            </w:r>
          </w:p>
          <w:p w:rsidR="000F4600" w:rsidRPr="009854AC" w:rsidRDefault="000F4600" w:rsidP="000F4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 ШМС</w:t>
            </w:r>
          </w:p>
          <w:p w:rsidR="000F4600" w:rsidRDefault="000F4600" w:rsidP="000F4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председатель: </w:t>
            </w:r>
          </w:p>
          <w:p w:rsidR="000F4600" w:rsidRDefault="000F4600" w:rsidP="000F4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Чанчикова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Т.Н.__________ «____»_________2017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F4600" w:rsidRPr="009854AC" w:rsidRDefault="000F4600" w:rsidP="000F4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6" w:type="dxa"/>
          </w:tcPr>
          <w:p w:rsidR="000F4600" w:rsidRPr="009854AC" w:rsidRDefault="000F4600" w:rsidP="000F460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0F4600" w:rsidRPr="009854AC" w:rsidRDefault="000F4600" w:rsidP="000F460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                    </w:t>
            </w:r>
          </w:p>
          <w:p w:rsidR="000F4600" w:rsidRDefault="000F4600" w:rsidP="000F460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Чанчикова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Т.Н.__________</w:t>
            </w:r>
          </w:p>
          <w:p w:rsidR="000F4600" w:rsidRDefault="000F4600" w:rsidP="000F460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  <w:p w:rsidR="000F4600" w:rsidRPr="009854AC" w:rsidRDefault="000F4600" w:rsidP="000F460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«____»_________2017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г.                                                                                                                                                                                     </w:t>
            </w:r>
          </w:p>
          <w:p w:rsidR="000F4600" w:rsidRPr="009854AC" w:rsidRDefault="000F4600" w:rsidP="000F460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F4600" w:rsidRPr="009854AC" w:rsidRDefault="000F4600" w:rsidP="000F4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0F4600" w:rsidRPr="009854AC" w:rsidRDefault="000F4600" w:rsidP="000F4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0F4600" w:rsidRPr="009854AC" w:rsidRDefault="000F4600" w:rsidP="000F4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Владимирова Л.Ф.__________</w:t>
            </w:r>
          </w:p>
          <w:p w:rsidR="000F4600" w:rsidRPr="009854AC" w:rsidRDefault="000F4600" w:rsidP="000F4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Приказ №________</w:t>
            </w:r>
          </w:p>
          <w:p w:rsidR="000F4600" w:rsidRPr="009854AC" w:rsidRDefault="000F4600" w:rsidP="000F4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«____»_________2017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0F4600" w:rsidRPr="009854AC" w:rsidRDefault="000F4600" w:rsidP="000F4600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ind w:left="1416" w:firstLine="708"/>
        <w:jc w:val="center"/>
        <w:rPr>
          <w:rFonts w:ascii="Times New Roman" w:hAnsi="Times New Roman"/>
          <w:sz w:val="32"/>
          <w:szCs w:val="32"/>
        </w:rPr>
      </w:pPr>
      <w:r w:rsidRPr="009854AC">
        <w:rPr>
          <w:rFonts w:ascii="Times New Roman" w:hAnsi="Times New Roman"/>
          <w:sz w:val="32"/>
          <w:szCs w:val="32"/>
        </w:rPr>
        <w:t xml:space="preserve">РАБОЧАЯ ПРОГРАММА </w:t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  <w:t xml:space="preserve">           </w:t>
      </w:r>
      <w:r>
        <w:rPr>
          <w:rFonts w:ascii="Times New Roman" w:hAnsi="Times New Roman"/>
          <w:sz w:val="32"/>
          <w:szCs w:val="32"/>
        </w:rPr>
        <w:t xml:space="preserve">                      учебного </w:t>
      </w:r>
      <w:r w:rsidRPr="009854AC">
        <w:rPr>
          <w:rFonts w:ascii="Times New Roman" w:hAnsi="Times New Roman"/>
          <w:sz w:val="32"/>
          <w:szCs w:val="32"/>
        </w:rPr>
        <w:t xml:space="preserve">курса </w:t>
      </w:r>
      <w:r>
        <w:rPr>
          <w:rFonts w:ascii="Times New Roman" w:hAnsi="Times New Roman"/>
          <w:sz w:val="32"/>
          <w:szCs w:val="32"/>
        </w:rPr>
        <w:t>«Литература</w:t>
      </w:r>
      <w:r w:rsidRPr="001A4070">
        <w:rPr>
          <w:rFonts w:ascii="Times New Roman" w:hAnsi="Times New Roman"/>
          <w:sz w:val="32"/>
          <w:szCs w:val="32"/>
        </w:rPr>
        <w:t>»</w:t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  <w:t xml:space="preserve">                    </w:t>
      </w:r>
    </w:p>
    <w:p w:rsidR="000F4600" w:rsidRPr="009854AC" w:rsidRDefault="000F4600" w:rsidP="000F4600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7</w:t>
      </w:r>
      <w:r w:rsidRPr="009854AC">
        <w:rPr>
          <w:rFonts w:ascii="Times New Roman" w:hAnsi="Times New Roman"/>
          <w:sz w:val="32"/>
          <w:szCs w:val="32"/>
        </w:rPr>
        <w:t xml:space="preserve"> класс</w:t>
      </w:r>
    </w:p>
    <w:p w:rsidR="000F4600" w:rsidRPr="009854AC" w:rsidRDefault="000F4600" w:rsidP="000F4600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</w:p>
    <w:p w:rsidR="000F4600" w:rsidRPr="009854AC" w:rsidRDefault="000F4600" w:rsidP="000F4600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Составитель:</w:t>
      </w:r>
    </w:p>
    <w:p w:rsidR="000F4600" w:rsidRPr="009854AC" w:rsidRDefault="000F4600" w:rsidP="000F460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9854AC">
        <w:rPr>
          <w:rFonts w:ascii="Times New Roman" w:hAnsi="Times New Roman"/>
          <w:sz w:val="24"/>
          <w:szCs w:val="24"/>
        </w:rPr>
        <w:t>Помина Ольга Михайловна.</w:t>
      </w:r>
    </w:p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9854A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9854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I. кв. категория                                                                            </w:t>
      </w: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:rsidR="000F4600" w:rsidRPr="009854AC" w:rsidRDefault="000F4600" w:rsidP="000F460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4600" w:rsidRPr="009854AC" w:rsidRDefault="000F4600" w:rsidP="000F4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2017-2018</w:t>
      </w:r>
    </w:p>
    <w:p w:rsidR="000F4600" w:rsidRPr="009854AC" w:rsidRDefault="000F4600" w:rsidP="000F4600">
      <w:pPr>
        <w:spacing w:after="0"/>
      </w:pPr>
    </w:p>
    <w:p w:rsidR="000F4600" w:rsidRDefault="000F4600" w:rsidP="000F4600">
      <w:pPr>
        <w:rPr>
          <w:i/>
        </w:rPr>
      </w:pPr>
    </w:p>
    <w:p w:rsidR="00D220A8" w:rsidRPr="009854AC" w:rsidRDefault="00D220A8" w:rsidP="000F4600">
      <w:pPr>
        <w:rPr>
          <w:i/>
        </w:rPr>
      </w:pPr>
    </w:p>
    <w:p w:rsidR="000F4600" w:rsidRDefault="000F4600" w:rsidP="000F4600">
      <w:pPr>
        <w:spacing w:after="0" w:line="240" w:lineRule="auto"/>
        <w:ind w:left="-1276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Планируемые</w:t>
      </w:r>
      <w:r w:rsidRPr="00C853B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 </w:t>
      </w:r>
      <w:r w:rsidRPr="00C853B6">
        <w:rPr>
          <w:rFonts w:ascii="Times New Roman" w:hAnsi="Times New Roman" w:cs="Times New Roman"/>
          <w:b/>
          <w:sz w:val="28"/>
          <w:szCs w:val="28"/>
        </w:rPr>
        <w:t>освоения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 предмета.</w:t>
      </w:r>
    </w:p>
    <w:p w:rsidR="000F4600" w:rsidRPr="00D220A8" w:rsidRDefault="000F4600" w:rsidP="000F4600">
      <w:pPr>
        <w:pStyle w:val="Centered"/>
        <w:spacing w:line="264" w:lineRule="auto"/>
        <w:ind w:firstLine="360"/>
        <w:rPr>
          <w:rFonts w:ascii="Times New Roman" w:hAnsi="Times New Roman" w:cs="Times New Roman"/>
          <w:b/>
          <w:bCs/>
        </w:rPr>
      </w:pPr>
      <w:r w:rsidRPr="00D220A8">
        <w:rPr>
          <w:rFonts w:ascii="Times New Roman" w:hAnsi="Times New Roman" w:cs="Times New Roman"/>
          <w:b/>
          <w:bCs/>
        </w:rPr>
        <w:t>Предметные.</w:t>
      </w:r>
    </w:p>
    <w:p w:rsidR="000F4600" w:rsidRPr="00D220A8" w:rsidRDefault="000F4600" w:rsidP="000F4600">
      <w:pPr>
        <w:pStyle w:val="Centered"/>
        <w:spacing w:after="120" w:line="264" w:lineRule="auto"/>
        <w:ind w:firstLine="360"/>
        <w:rPr>
          <w:rFonts w:ascii="Times New Roman" w:hAnsi="Times New Roman" w:cs="Times New Roman"/>
          <w:b/>
          <w:bCs/>
        </w:rPr>
      </w:pPr>
      <w:r w:rsidRPr="00D220A8">
        <w:rPr>
          <w:rFonts w:ascii="Times New Roman" w:hAnsi="Times New Roman" w:cs="Times New Roman"/>
          <w:b/>
          <w:bCs/>
        </w:rPr>
        <w:t>Устное народное творчество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  <w:spacing w:val="45"/>
        </w:rPr>
        <w:t>Ученик научится</w:t>
      </w:r>
      <w:r w:rsidRPr="00024ACE">
        <w:rPr>
          <w:rFonts w:ascii="Times New Roman" w:hAnsi="Times New Roman" w:cs="Times New Roman"/>
        </w:rPr>
        <w:t xml:space="preserve">: 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</w:rPr>
        <w:t xml:space="preserve">– осознанно воспринимать и понимать фольклорный текст; 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</w:rPr>
        <w:t xml:space="preserve">– различать фольклорные и литературные произведения; обращаться к пословицам, поговоркам, фольклорным образам, традиционным фольклорным приемам в различных ситуациях речевого общения; сопоставлять фольклорную сказку и ее интерпретацию средствами других искусств (иллюстрация, мультипликация, художественный фильм); </w:t>
      </w:r>
    </w:p>
    <w:p w:rsidR="000F4600" w:rsidRPr="00024ACE" w:rsidRDefault="000F4600" w:rsidP="000F4600">
      <w:pPr>
        <w:pStyle w:val="Centered"/>
        <w:keepLines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</w:rPr>
        <w:t xml:space="preserve">– 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 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</w:rPr>
        <w:t>– видеть необычное в обычном; устанавливать неочевидные связи между предметами, явлениями, действиями.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  <w:spacing w:val="45"/>
        </w:rPr>
        <w:t>Ученик получит возможность научиться</w:t>
      </w:r>
      <w:r w:rsidRPr="00024ACE">
        <w:rPr>
          <w:rFonts w:ascii="Times New Roman" w:hAnsi="Times New Roman" w:cs="Times New Roman"/>
        </w:rPr>
        <w:t xml:space="preserve">: 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</w:rPr>
        <w:t xml:space="preserve">– сравнивая произведения героического эпоса разных народов, определять черты национального характера; 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</w:rPr>
        <w:t xml:space="preserve">– 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0F4600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24ACE">
        <w:rPr>
          <w:rFonts w:ascii="Times New Roman" w:hAnsi="Times New Roman" w:cs="Times New Roman"/>
        </w:rPr>
        <w:t>– устанавливать связи между фольклорными произведениями разных народов на уровне тематики, проблематики, образов (по принципу сходства и</w:t>
      </w:r>
      <w:r>
        <w:rPr>
          <w:rFonts w:ascii="Times New Roman" w:hAnsi="Times New Roman" w:cs="Times New Roman"/>
          <w:sz w:val="28"/>
          <w:szCs w:val="28"/>
        </w:rPr>
        <w:t xml:space="preserve"> различия). </w:t>
      </w:r>
    </w:p>
    <w:p w:rsidR="000F4600" w:rsidRPr="00024ACE" w:rsidRDefault="000F4600" w:rsidP="000F4600">
      <w:pPr>
        <w:pStyle w:val="Centered"/>
        <w:spacing w:before="120" w:after="120" w:line="264" w:lineRule="auto"/>
        <w:rPr>
          <w:rFonts w:ascii="Times New Roman" w:hAnsi="Times New Roman" w:cs="Times New Roman"/>
          <w:b/>
          <w:bCs/>
        </w:rPr>
      </w:pPr>
      <w:r w:rsidRPr="00024ACE">
        <w:rPr>
          <w:rFonts w:ascii="Times New Roman" w:hAnsi="Times New Roman" w:cs="Times New Roman"/>
          <w:b/>
          <w:bCs/>
        </w:rPr>
        <w:t xml:space="preserve">Древнерусская литература. Из русской литературы XVIII в. </w:t>
      </w:r>
      <w:r w:rsidRPr="00024ACE">
        <w:rPr>
          <w:rFonts w:ascii="Times New Roman" w:hAnsi="Times New Roman" w:cs="Times New Roman"/>
          <w:b/>
          <w:bCs/>
        </w:rPr>
        <w:br/>
        <w:t>Из русской литературы XIX–XX вв.</w:t>
      </w:r>
      <w:r w:rsidRPr="00024ACE">
        <w:rPr>
          <w:rFonts w:ascii="Times New Roman" w:hAnsi="Times New Roman" w:cs="Times New Roman"/>
          <w:b/>
          <w:bCs/>
        </w:rPr>
        <w:br/>
        <w:t>Из литературы народов России. Зарубежная литература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  <w:spacing w:val="45"/>
        </w:rPr>
        <w:t>Ученик научится</w:t>
      </w:r>
      <w:r w:rsidRPr="00024ACE">
        <w:rPr>
          <w:rFonts w:ascii="Times New Roman" w:hAnsi="Times New Roman" w:cs="Times New Roman"/>
        </w:rPr>
        <w:t xml:space="preserve">: 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</w:rPr>
        <w:t xml:space="preserve">–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  <w:color w:val="000000"/>
        </w:rPr>
        <w:t xml:space="preserve">– </w:t>
      </w:r>
      <w:r w:rsidRPr="00024ACE">
        <w:rPr>
          <w:rFonts w:ascii="Times New Roman" w:hAnsi="Times New Roman" w:cs="Times New Roman"/>
        </w:rPr>
        <w:t xml:space="preserve">интерпретировать прочитанное; устанавливать поле читательских ассоциаций; отбирать произведения для чтения; 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</w:rPr>
        <w:t>– воспринимать художественный текст как произведение искусства, послание автора читателю, современнику и потомку;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</w:rPr>
        <w:t xml:space="preserve">– 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</w:rPr>
        <w:t>– выявлять и интерпретировать авторскую позицию, определяя свое к ней отношение, и на этой основе формировать собственные ценностные ориентации;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</w:rPr>
        <w:t>– определять актуальность произведений для читателей разных поколений и вступать в диалог с другими читателями.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  <w:spacing w:val="45"/>
        </w:rPr>
        <w:t>Ученик получит возможность научиться</w:t>
      </w:r>
      <w:r w:rsidRPr="00024ACE">
        <w:rPr>
          <w:rFonts w:ascii="Times New Roman" w:hAnsi="Times New Roman" w:cs="Times New Roman"/>
        </w:rPr>
        <w:t xml:space="preserve">: 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</w:rPr>
        <w:t xml:space="preserve">– выбирать путь анализа произведения, адекватный жанрово-родовой природе художественного текста; 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</w:rPr>
        <w:t>– дифференцировать элементы поэтики художественного текста, видеть их художественную и смысловую функцию;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</w:rPr>
        <w:t>– сопоставлять «чужие» тексты интерпретирующего характера, аргументировано оценивать их;</w:t>
      </w:r>
    </w:p>
    <w:p w:rsidR="000F4600" w:rsidRPr="00024ACE" w:rsidRDefault="000F4600" w:rsidP="000F4600">
      <w:pPr>
        <w:pStyle w:val="Centered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</w:rPr>
        <w:t>– оценивать интерпретацию художественного текста, созданную средствами других искусств;</w:t>
      </w:r>
    </w:p>
    <w:p w:rsidR="000F4600" w:rsidRPr="00024ACE" w:rsidRDefault="000F4600" w:rsidP="000F4600">
      <w:pPr>
        <w:pStyle w:val="Centered"/>
        <w:shd w:val="clear" w:color="auto" w:fill="FFFFFF"/>
        <w:tabs>
          <w:tab w:val="left" w:leader="underscore" w:pos="1029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24ACE">
        <w:rPr>
          <w:rFonts w:ascii="Times New Roman" w:hAnsi="Times New Roman" w:cs="Times New Roman"/>
        </w:rPr>
        <w:t>– вести самостоятельную проектно-исследовательскую деятельность и оформлять ее результаты в разных форматах (работа исследовательского характера, реферат, проект).</w:t>
      </w:r>
    </w:p>
    <w:p w:rsidR="00877593" w:rsidRDefault="00877593" w:rsidP="00877593">
      <w:pPr>
        <w:pStyle w:val="Centered"/>
        <w:shd w:val="clear" w:color="auto" w:fill="FFFFFF"/>
        <w:tabs>
          <w:tab w:val="left" w:leader="underscore" w:pos="10290"/>
        </w:tabs>
        <w:spacing w:before="60" w:after="60" w:line="264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учебного предмета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024ACE">
        <w:rPr>
          <w:rFonts w:ascii="Times New Roman" w:hAnsi="Times New Roman" w:cs="Times New Roman"/>
          <w:b/>
          <w:bCs/>
          <w:caps/>
          <w:color w:val="000000"/>
        </w:rPr>
        <w:t>Введение</w:t>
      </w:r>
      <w:r w:rsidRPr="00024ACE">
        <w:rPr>
          <w:rFonts w:ascii="Times New Roman" w:hAnsi="Times New Roman" w:cs="Times New Roman"/>
          <w:b/>
          <w:bCs/>
          <w:color w:val="000000"/>
        </w:rPr>
        <w:t xml:space="preserve"> (1 ч).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</w:t>
      </w:r>
    </w:p>
    <w:p w:rsidR="00877593" w:rsidRPr="00D220A8" w:rsidRDefault="00877593" w:rsidP="0087759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024ACE">
        <w:rPr>
          <w:rFonts w:ascii="Times New Roman" w:hAnsi="Times New Roman" w:cs="Times New Roman"/>
          <w:b/>
          <w:bCs/>
          <w:caps/>
          <w:color w:val="000000"/>
        </w:rPr>
        <w:t>Устное народное творчество</w:t>
      </w:r>
      <w:r w:rsidR="00D220A8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D220A8" w:rsidRPr="00D220A8">
        <w:rPr>
          <w:rFonts w:ascii="Times New Roman" w:hAnsi="Times New Roman" w:cs="Times New Roman"/>
          <w:b/>
          <w:bCs/>
          <w:color w:val="000000"/>
        </w:rPr>
        <w:t>(</w:t>
      </w:r>
      <w:r w:rsidR="00D220A8" w:rsidRPr="00D220A8">
        <w:rPr>
          <w:rFonts w:ascii="Times New Roman" w:hAnsi="Times New Roman" w:cs="Times New Roman"/>
          <w:b/>
        </w:rPr>
        <w:t>6ч.+1 ч.+1ч)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Предания. Поэтическая автобиография народа. Устный рассказ об исторических событиях.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«Воцарение Ивана Грозного», «Сороки-ведьмы», «Петр и плотник».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Эпос народов мира. Былины.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«</w:t>
      </w:r>
      <w:proofErr w:type="spellStart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Вольга</w:t>
      </w:r>
      <w:proofErr w:type="spellEnd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 и Микула </w:t>
      </w:r>
      <w:proofErr w:type="spellStart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Селянинович</w:t>
      </w:r>
      <w:proofErr w:type="spellEnd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», «Садко», «Калевала», «Песнь о Роланде».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«</w:t>
      </w:r>
      <w:proofErr w:type="spellStart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Вольга</w:t>
      </w:r>
      <w:proofErr w:type="spellEnd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 и Микула </w:t>
      </w:r>
      <w:proofErr w:type="spellStart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Селянинович</w:t>
      </w:r>
      <w:proofErr w:type="spellEnd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».</w:t>
      </w:r>
      <w:r w:rsidRPr="00024ACE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>Воплощение нравственных свойств русского народа, прославление мирного труда. Микула – носитель лучших человеческих качеств (трудолюбие, мастерство, чувство собственного достоинства, доброта, щедрость, физическая сила).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Киевский цикл былин.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«Илья Муромец и Соловей-разбойник»</w:t>
      </w:r>
      <w:r w:rsidRPr="00024ACE">
        <w:rPr>
          <w:rFonts w:ascii="Times New Roman" w:hAnsi="Times New Roman" w:cs="Times New Roman"/>
          <w:b/>
          <w:bCs/>
          <w:color w:val="000000"/>
        </w:rPr>
        <w:t>.</w:t>
      </w:r>
      <w:r w:rsidRPr="00024ACE">
        <w:rPr>
          <w:rFonts w:ascii="Times New Roman" w:hAnsi="Times New Roman" w:cs="Times New Roman"/>
          <w:color w:val="000000"/>
        </w:rPr>
        <w:t xml:space="preserve"> Бескорыстное служение Родине и народу, мужество, справедливость, чувство собственного достоинства – основные черты характера Ильи Муромца. </w:t>
      </w:r>
      <w:r w:rsidRPr="00024ACE">
        <w:rPr>
          <w:rFonts w:ascii="Times New Roman" w:hAnsi="Times New Roman" w:cs="Times New Roman"/>
          <w:i/>
          <w:iCs/>
          <w:color w:val="000000"/>
        </w:rPr>
        <w:t>(Изучается одна былина по выбору.) (Для внеклассного чтения.)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Новгородский цикл былин.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«Садко». </w:t>
      </w:r>
      <w:r w:rsidRPr="00024ACE">
        <w:rPr>
          <w:rFonts w:ascii="Times New Roman" w:hAnsi="Times New Roman" w:cs="Times New Roman"/>
          <w:color w:val="000000"/>
        </w:rPr>
        <w:t xml:space="preserve">Своеобразие былины, поэтичность. Тематическое различие Киевского и Новгородского циклов былин. Своеобразие былинного стиха. Собирание былин. Собиратели. </w:t>
      </w:r>
      <w:r w:rsidRPr="00024ACE">
        <w:rPr>
          <w:rFonts w:ascii="Times New Roman" w:hAnsi="Times New Roman" w:cs="Times New Roman"/>
          <w:i/>
          <w:iCs/>
          <w:color w:val="000000"/>
        </w:rPr>
        <w:t>(Для самостоятельного чтения.)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«Калевала»</w:t>
      </w:r>
      <w:r w:rsidRPr="00024ACE">
        <w:rPr>
          <w:rFonts w:ascii="Times New Roman" w:hAnsi="Times New Roman" w:cs="Times New Roman"/>
          <w:color w:val="000000"/>
        </w:rPr>
        <w:t xml:space="preserve"> – карело-финский мифологический эпос, отражение жизни народа, его национальных традиций, обычаев, трудовых будней и праздников. Кузнец </w:t>
      </w:r>
      <w:proofErr w:type="spellStart"/>
      <w:r w:rsidRPr="00024ACE">
        <w:rPr>
          <w:rFonts w:ascii="Times New Roman" w:hAnsi="Times New Roman" w:cs="Times New Roman"/>
          <w:color w:val="000000"/>
        </w:rPr>
        <w:t>Ильмаринен</w:t>
      </w:r>
      <w:proofErr w:type="spellEnd"/>
      <w:r w:rsidRPr="00024ACE">
        <w:rPr>
          <w:rFonts w:ascii="Times New Roman" w:hAnsi="Times New Roman" w:cs="Times New Roman"/>
          <w:color w:val="000000"/>
        </w:rPr>
        <w:t xml:space="preserve"> и ведьма Лоухи как представители светлого и темного миров карело-финских эпических песен. </w:t>
      </w:r>
      <w:r w:rsidRPr="00024ACE">
        <w:rPr>
          <w:rFonts w:ascii="Times New Roman" w:hAnsi="Times New Roman" w:cs="Times New Roman"/>
          <w:i/>
          <w:iCs/>
          <w:color w:val="000000"/>
        </w:rPr>
        <w:t>(Для внеклассного чтения.)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«Песнь о Роланде» </w:t>
      </w:r>
      <w:r w:rsidRPr="00024ACE">
        <w:rPr>
          <w:rFonts w:ascii="Times New Roman" w:hAnsi="Times New Roman" w:cs="Times New Roman"/>
          <w:i/>
          <w:iCs/>
          <w:color w:val="000000"/>
        </w:rPr>
        <w:t>(фрагменты).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>Французский средневековый героический эпос. Историческая основа сюжета о Роланде. Обобщенное общечеловеческое и национальное в эпосе народов мира. Роль гиперболы в создании героя.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>Пословицы и поговорки. Народная мудрость пословиц и поговорок. Выражение в них духа народного языка.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>. Устная народная проза. Предания (начальные представления). Афористические жанры фольклора (развитие представлений). Гипербола (развитие представлений). Былина. Руны, логический эпос (начальные представления). Героический эпос (начальные представления). Общечеловеческое и национальное в искусстве (начальные представления). Пословицы, поговорки (развитие представлений).</w:t>
      </w:r>
    </w:p>
    <w:p w:rsidR="00877593" w:rsidRPr="00024ACE" w:rsidRDefault="00877593" w:rsidP="0087759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024ACE">
        <w:rPr>
          <w:rFonts w:ascii="Times New Roman" w:hAnsi="Times New Roman" w:cs="Times New Roman"/>
          <w:b/>
          <w:bCs/>
          <w:caps/>
          <w:color w:val="000000"/>
        </w:rPr>
        <w:t>Древнерусская литература</w:t>
      </w:r>
      <w:r w:rsidR="004D14DE">
        <w:rPr>
          <w:rFonts w:ascii="Times New Roman" w:hAnsi="Times New Roman" w:cs="Times New Roman"/>
          <w:b/>
          <w:bCs/>
          <w:color w:val="000000"/>
        </w:rPr>
        <w:t xml:space="preserve"> (3</w:t>
      </w:r>
      <w:r w:rsidRPr="00024ACE">
        <w:rPr>
          <w:rFonts w:ascii="Times New Roman" w:hAnsi="Times New Roman" w:cs="Times New Roman"/>
          <w:b/>
          <w:bCs/>
          <w:color w:val="000000"/>
        </w:rPr>
        <w:t xml:space="preserve"> ч).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«Поучение» Владимира Мономаха </w:t>
      </w:r>
      <w:r w:rsidRPr="00024ACE">
        <w:rPr>
          <w:rFonts w:ascii="Times New Roman" w:hAnsi="Times New Roman" w:cs="Times New Roman"/>
          <w:i/>
          <w:iCs/>
          <w:color w:val="000000"/>
        </w:rPr>
        <w:t>(отрывок),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 «Повесть о Петре и </w:t>
      </w:r>
      <w:proofErr w:type="spellStart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Февронии</w:t>
      </w:r>
      <w:proofErr w:type="spellEnd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 Муромских</w:t>
      </w:r>
      <w:r w:rsidRPr="00024ACE">
        <w:rPr>
          <w:rFonts w:ascii="Times New Roman" w:hAnsi="Times New Roman" w:cs="Times New Roman"/>
          <w:i/>
          <w:iCs/>
          <w:color w:val="000000"/>
        </w:rPr>
        <w:t>»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.</w:t>
      </w:r>
      <w:r w:rsidRPr="00024ACE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 xml:space="preserve">Нравственные заветы Древней Руси. Внимание к личности, гимн любви и верности. </w:t>
      </w:r>
      <w:proofErr w:type="spellStart"/>
      <w:r w:rsidRPr="00024ACE">
        <w:rPr>
          <w:rFonts w:ascii="Times New Roman" w:hAnsi="Times New Roman" w:cs="Times New Roman"/>
          <w:color w:val="000000"/>
        </w:rPr>
        <w:t>Народно-поэтические</w:t>
      </w:r>
      <w:proofErr w:type="spellEnd"/>
      <w:r w:rsidRPr="00024ACE">
        <w:rPr>
          <w:rFonts w:ascii="Times New Roman" w:hAnsi="Times New Roman" w:cs="Times New Roman"/>
          <w:color w:val="000000"/>
        </w:rPr>
        <w:t xml:space="preserve"> мотивы в повести.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 xml:space="preserve">. Поучение (начальные представления). Житие (начальные представления).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«Повесть временных лет». </w:t>
      </w:r>
      <w:r w:rsidRPr="00024ACE">
        <w:rPr>
          <w:rFonts w:ascii="Times New Roman" w:hAnsi="Times New Roman" w:cs="Times New Roman"/>
          <w:color w:val="000000"/>
        </w:rPr>
        <w:t>Отрывок «О пользе книг». Формирование традиции уважительного отношения к книге.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>. Летопись (развитие представлений).</w:t>
      </w:r>
    </w:p>
    <w:p w:rsidR="00877593" w:rsidRPr="00024ACE" w:rsidRDefault="00877593" w:rsidP="0087759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024ACE">
        <w:rPr>
          <w:rFonts w:ascii="Times New Roman" w:hAnsi="Times New Roman" w:cs="Times New Roman"/>
          <w:b/>
          <w:bCs/>
          <w:caps/>
          <w:color w:val="000000"/>
        </w:rPr>
        <w:t>Из русской литературы XVIII века</w:t>
      </w:r>
      <w:r w:rsidRPr="00024ACE">
        <w:rPr>
          <w:rFonts w:ascii="Times New Roman" w:hAnsi="Times New Roman" w:cs="Times New Roman"/>
          <w:b/>
          <w:bCs/>
          <w:color w:val="000000"/>
        </w:rPr>
        <w:t xml:space="preserve"> (2 ч).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Михаил Васильевич Ломоносов. Краткий рассказ об ученом и поэте.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lastRenderedPageBreak/>
        <w:t xml:space="preserve">«К статуе Петра Великого», «Ода на день восшествия на Всероссийский престол </w:t>
      </w:r>
      <w:proofErr w:type="spellStart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ея</w:t>
      </w:r>
      <w:proofErr w:type="spellEnd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 Величества государыни Императрицы </w:t>
      </w:r>
      <w:proofErr w:type="spellStart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Елисаветы</w:t>
      </w:r>
      <w:proofErr w:type="spellEnd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 Петровны 1747</w:t>
      </w:r>
      <w:r w:rsidRPr="00024ACE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года» </w:t>
      </w:r>
      <w:r w:rsidRPr="00024ACE">
        <w:rPr>
          <w:rFonts w:ascii="Times New Roman" w:hAnsi="Times New Roman" w:cs="Times New Roman"/>
          <w:i/>
          <w:iCs/>
          <w:color w:val="000000"/>
        </w:rPr>
        <w:t xml:space="preserve">(отрывок). </w:t>
      </w:r>
      <w:r w:rsidRPr="00024ACE">
        <w:rPr>
          <w:rFonts w:ascii="Times New Roman" w:hAnsi="Times New Roman" w:cs="Times New Roman"/>
          <w:color w:val="000000"/>
        </w:rPr>
        <w:t>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 xml:space="preserve">. Ода (начальные представления).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>Гавриил Романович Державин.</w:t>
      </w:r>
      <w:r w:rsidRPr="00024AC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 xml:space="preserve">Краткий рассказ о поэте.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«Река времен в своем </w:t>
      </w:r>
      <w:proofErr w:type="spellStart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стремленьи</w:t>
      </w:r>
      <w:proofErr w:type="spellEnd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...», «На птичку...», «Признание». </w:t>
      </w:r>
      <w:r w:rsidRPr="00024ACE">
        <w:rPr>
          <w:rFonts w:ascii="Times New Roman" w:hAnsi="Times New Roman" w:cs="Times New Roman"/>
          <w:color w:val="000000"/>
        </w:rPr>
        <w:t>Размышления о смысле жизни, о судьбе. Утверждение необходимости свободы творчества.</w:t>
      </w:r>
    </w:p>
    <w:p w:rsidR="00877593" w:rsidRPr="00024ACE" w:rsidRDefault="00877593" w:rsidP="0087759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024ACE">
        <w:rPr>
          <w:rFonts w:ascii="Times New Roman" w:hAnsi="Times New Roman" w:cs="Times New Roman"/>
          <w:b/>
          <w:bCs/>
          <w:color w:val="000000"/>
        </w:rPr>
        <w:t xml:space="preserve">ИЗ РУССКОЙ ЛИТЕРАТУРЫ XIX ВЕКА </w:t>
      </w:r>
      <w:r w:rsidRPr="00983C08">
        <w:rPr>
          <w:rFonts w:ascii="Times New Roman" w:hAnsi="Times New Roman" w:cs="Times New Roman"/>
          <w:b/>
          <w:bCs/>
          <w:color w:val="000000"/>
        </w:rPr>
        <w:t>(</w:t>
      </w:r>
      <w:r w:rsidR="00A52FF1" w:rsidRPr="00983C08">
        <w:rPr>
          <w:rFonts w:ascii="Times New Roman" w:hAnsi="Times New Roman" w:cs="Times New Roman"/>
          <w:b/>
        </w:rPr>
        <w:t>22</w:t>
      </w:r>
      <w:r w:rsidR="00983C08">
        <w:rPr>
          <w:rFonts w:ascii="Times New Roman" w:hAnsi="Times New Roman" w:cs="Times New Roman"/>
          <w:b/>
        </w:rPr>
        <w:t>ч. +1</w:t>
      </w:r>
      <w:r w:rsidR="00A52FF1" w:rsidRPr="00983C08">
        <w:rPr>
          <w:rFonts w:ascii="Times New Roman" w:hAnsi="Times New Roman" w:cs="Times New Roman"/>
          <w:b/>
        </w:rPr>
        <w:t>ч.+3 ч</w:t>
      </w:r>
      <w:r w:rsidR="00A52FF1" w:rsidRPr="00B2513D">
        <w:rPr>
          <w:b/>
        </w:rPr>
        <w:t>)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Александр Сергеевич Пушкин. Краткий рассказ о писателе.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«Полтава» («Полтавский бой»), «Медный всадник» </w:t>
      </w:r>
      <w:r w:rsidRPr="00024ACE">
        <w:rPr>
          <w:rFonts w:ascii="Times New Roman" w:hAnsi="Times New Roman" w:cs="Times New Roman"/>
          <w:i/>
          <w:iCs/>
          <w:color w:val="000000"/>
        </w:rPr>
        <w:t>(вступление «На берегу пустынных волн...»)</w:t>
      </w:r>
      <w:r w:rsidRPr="00024ACE">
        <w:rPr>
          <w:rFonts w:ascii="Times New Roman" w:hAnsi="Times New Roman" w:cs="Times New Roman"/>
          <w:color w:val="000000"/>
        </w:rPr>
        <w:t xml:space="preserve">,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«Песнь о вещем Олеге». </w:t>
      </w:r>
      <w:r w:rsidRPr="00024ACE">
        <w:rPr>
          <w:rFonts w:ascii="Times New Roman" w:hAnsi="Times New Roman" w:cs="Times New Roman"/>
          <w:color w:val="000000"/>
        </w:rPr>
        <w:t xml:space="preserve">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 xml:space="preserve">. Баллада (развитие представлений).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«Борис Годунов» </w:t>
      </w:r>
      <w:r w:rsidRPr="00024ACE">
        <w:rPr>
          <w:rFonts w:ascii="Times New Roman" w:hAnsi="Times New Roman" w:cs="Times New Roman"/>
          <w:i/>
          <w:iCs/>
          <w:color w:val="000000"/>
        </w:rPr>
        <w:t xml:space="preserve">(сцена в Чудовом монастыре). </w:t>
      </w:r>
      <w:r w:rsidRPr="00024ACE">
        <w:rPr>
          <w:rFonts w:ascii="Times New Roman" w:hAnsi="Times New Roman" w:cs="Times New Roman"/>
          <w:color w:val="000000"/>
        </w:rPr>
        <w:t>Образ летописца как образ древнерусского писателя. Монолог Пимена: размышления о труде летописца как о нравственном подвиге. Истина как цель летописного повествования и как завет будущим поколениям.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«Станционный смотритель». </w:t>
      </w:r>
      <w:r w:rsidRPr="00024ACE">
        <w:rPr>
          <w:rFonts w:ascii="Times New Roman" w:hAnsi="Times New Roman" w:cs="Times New Roman"/>
          <w:color w:val="000000"/>
        </w:rPr>
        <w:t>Повествование от лица вымышленного героя как художественный прием. Отношение рассказчика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Пробуждение человеческого достоинства и чувства протеста. Трагическое и гуманистическое в повести.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>. Повесть (развитие представлений).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>Михаил Юрьевич Лермонтов.</w:t>
      </w:r>
      <w:r w:rsidRPr="00024AC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 xml:space="preserve">Краткий рассказ о поэте.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«Песня про царя Ивана Васильевича, молодого опричника и удалого купца Калашникова». </w:t>
      </w:r>
      <w:r w:rsidRPr="00024ACE">
        <w:rPr>
          <w:rFonts w:ascii="Times New Roman" w:hAnsi="Times New Roman" w:cs="Times New Roman"/>
          <w:color w:val="000000"/>
        </w:rPr>
        <w:t xml:space="preserve">Поэма об историческом 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 w:rsidRPr="00024ACE">
        <w:rPr>
          <w:rFonts w:ascii="Times New Roman" w:hAnsi="Times New Roman" w:cs="Times New Roman"/>
          <w:color w:val="000000"/>
        </w:rPr>
        <w:t>Кирибеевичем</w:t>
      </w:r>
      <w:proofErr w:type="spellEnd"/>
      <w:r w:rsidRPr="00024ACE">
        <w:rPr>
          <w:rFonts w:ascii="Times New Roman" w:hAnsi="Times New Roman" w:cs="Times New Roman"/>
          <w:color w:val="000000"/>
        </w:rPr>
        <w:t xml:space="preserve"> и Иваном Грозным. Защита Калашниковым человеческого достоинства, его готовность стоять за правду до конца.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>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«Когда волнуется желтеющая нива…», «Молитва», «Ангел».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– готовность ринуться навстречу знакомым гармоничным звукам, символизирующим ожидаемое на земле.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024ACE">
        <w:rPr>
          <w:rFonts w:ascii="Times New Roman" w:hAnsi="Times New Roman" w:cs="Times New Roman"/>
          <w:color w:val="000000"/>
        </w:rPr>
        <w:t>Фольклоризм</w:t>
      </w:r>
      <w:proofErr w:type="spellEnd"/>
      <w:r w:rsidRPr="00024ACE">
        <w:rPr>
          <w:rFonts w:ascii="Times New Roman" w:hAnsi="Times New Roman" w:cs="Times New Roman"/>
          <w:color w:val="000000"/>
        </w:rPr>
        <w:t xml:space="preserve"> литературы (развитие представлений).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Николай Васильевич Гоголь. Краткий рассказ о писателе.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«Тарас </w:t>
      </w:r>
      <w:proofErr w:type="spellStart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Бульба</w:t>
      </w:r>
      <w:proofErr w:type="spellEnd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». </w:t>
      </w:r>
      <w:r w:rsidRPr="00024ACE">
        <w:rPr>
          <w:rFonts w:ascii="Times New Roman" w:hAnsi="Times New Roman" w:cs="Times New Roman"/>
          <w:color w:val="000000"/>
        </w:rPr>
        <w:t xml:space="preserve"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</w:r>
      <w:proofErr w:type="spellStart"/>
      <w:r w:rsidRPr="00024ACE">
        <w:rPr>
          <w:rFonts w:ascii="Times New Roman" w:hAnsi="Times New Roman" w:cs="Times New Roman"/>
          <w:color w:val="000000"/>
        </w:rPr>
        <w:t>Андрию</w:t>
      </w:r>
      <w:proofErr w:type="spellEnd"/>
      <w:r w:rsidRPr="00024ACE">
        <w:rPr>
          <w:rFonts w:ascii="Times New Roman" w:hAnsi="Times New Roman" w:cs="Times New Roman"/>
          <w:color w:val="000000"/>
        </w:rPr>
        <w:t>, смысл противопоставления. Патриотический пафос повести.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lastRenderedPageBreak/>
        <w:t xml:space="preserve">Особенности изображения людей и природы в повести.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>. Историческая и фольклорная правда произведения. Роды литературы: эпос (развитие представлений). Литературный герой (развитие представлений).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>Иван Сергеевич Тургенев.</w:t>
      </w:r>
      <w:r w:rsidRPr="00024AC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 xml:space="preserve">Краткий рассказ о писателе.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«Бирюк». </w:t>
      </w:r>
      <w:r w:rsidRPr="00024ACE">
        <w:rPr>
          <w:rFonts w:ascii="Times New Roman" w:hAnsi="Times New Roman" w:cs="Times New Roman"/>
          <w:color w:val="000000"/>
        </w:rPr>
        <w:t>Изображение быта крестьян, авторское отношение к бесправным и обездоленным. Характер главного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героя. </w:t>
      </w:r>
      <w:r w:rsidRPr="00024ACE">
        <w:rPr>
          <w:rFonts w:ascii="Times New Roman" w:hAnsi="Times New Roman" w:cs="Times New Roman"/>
          <w:color w:val="000000"/>
        </w:rPr>
        <w:t>Мастерство в изображении пейзажа. Художественные особенности рассказа.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Стихотворения в прозе.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«Русский язык». </w:t>
      </w:r>
      <w:r w:rsidRPr="00024ACE">
        <w:rPr>
          <w:rFonts w:ascii="Times New Roman" w:hAnsi="Times New Roman" w:cs="Times New Roman"/>
          <w:color w:val="000000"/>
        </w:rPr>
        <w:t>Тургенев о богатстве и красоте русского языка. Родной язык как духовная</w:t>
      </w:r>
      <w:r w:rsidRPr="00024AC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 xml:space="preserve">опора человека.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«Близнецы», «Два богача». </w:t>
      </w:r>
      <w:r w:rsidRPr="00024ACE">
        <w:rPr>
          <w:rFonts w:ascii="Times New Roman" w:hAnsi="Times New Roman" w:cs="Times New Roman"/>
          <w:color w:val="000000"/>
        </w:rPr>
        <w:t xml:space="preserve">Нравственность и человеческие взаимоотношения.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>. Стихотворения в прозе. Лирическая миниатюра (начальные представления).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>Николай Алексеевич Некрасов. Краткий рассказ о</w:t>
      </w:r>
      <w:r w:rsidRPr="00024AC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 xml:space="preserve">писателе.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«Русские женщины» </w:t>
      </w:r>
      <w:r w:rsidRPr="00024ACE">
        <w:rPr>
          <w:rFonts w:ascii="Times New Roman" w:hAnsi="Times New Roman" w:cs="Times New Roman"/>
          <w:i/>
          <w:iCs/>
          <w:color w:val="000000"/>
        </w:rPr>
        <w:t>(«Княгиня Трубецкая»).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 xml:space="preserve">Историческая основа поэмы. Величие духа русских женщин, отправившихся вслед за осужденными мужьями в Сибирь. Художественные особенности исторических поэм Некрасова.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«Размышления у парадного подъезда». </w:t>
      </w:r>
      <w:r w:rsidRPr="00024ACE">
        <w:rPr>
          <w:rFonts w:ascii="Times New Roman" w:hAnsi="Times New Roman" w:cs="Times New Roman"/>
          <w:color w:val="000000"/>
        </w:rPr>
        <w:t xml:space="preserve">Боль поэта за судьбу народа. Своеобразие некрасовской музы. </w:t>
      </w:r>
      <w:r w:rsidRPr="00024ACE">
        <w:rPr>
          <w:rFonts w:ascii="Times New Roman" w:hAnsi="Times New Roman" w:cs="Times New Roman"/>
          <w:i/>
          <w:iCs/>
          <w:color w:val="000000"/>
        </w:rPr>
        <w:t>(Для чтения и обсуждения.)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 xml:space="preserve">. Поэма (развитие представлений). Трехсложные размеры стиха (развитие представлений). Историческая поэма как разновидность лироэпического жанра (начальные представления).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Алексей Константинович Толстой. Слово о поэте.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Исторические баллады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«Василий Шибанов» </w:t>
      </w:r>
      <w:r w:rsidRPr="00024ACE">
        <w:rPr>
          <w:rFonts w:ascii="Times New Roman" w:hAnsi="Times New Roman" w:cs="Times New Roman"/>
          <w:color w:val="000000"/>
        </w:rPr>
        <w:t xml:space="preserve">и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«Князь Михайло Репнин». </w:t>
      </w:r>
      <w:r w:rsidRPr="00024ACE">
        <w:rPr>
          <w:rFonts w:ascii="Times New Roman" w:hAnsi="Times New Roman" w:cs="Times New Roman"/>
          <w:color w:val="000000"/>
        </w:rPr>
        <w:t xml:space="preserve">Воспроизведение исторического колорита эпохи. Правда и вымысел. Тема древнерусского «рыцарства», противостоящего самовластию.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>. Историческая баллада (развитие представлений).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Михаил </w:t>
      </w:r>
      <w:proofErr w:type="spellStart"/>
      <w:r w:rsidRPr="00024ACE">
        <w:rPr>
          <w:rFonts w:ascii="Times New Roman" w:hAnsi="Times New Roman" w:cs="Times New Roman"/>
          <w:color w:val="000000"/>
        </w:rPr>
        <w:t>Евграфович</w:t>
      </w:r>
      <w:proofErr w:type="spellEnd"/>
      <w:r w:rsidRPr="00024ACE">
        <w:rPr>
          <w:rFonts w:ascii="Times New Roman" w:hAnsi="Times New Roman" w:cs="Times New Roman"/>
          <w:color w:val="000000"/>
        </w:rPr>
        <w:t xml:space="preserve"> Салтыков-Щедрин. Краткий рассказ о писателе.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«Повесть о том, как один мужик двух генералов прокормил». </w:t>
      </w:r>
      <w:r w:rsidRPr="00024ACE">
        <w:rPr>
          <w:rFonts w:ascii="Times New Roman" w:hAnsi="Times New Roman" w:cs="Times New Roman"/>
          <w:color w:val="000000"/>
        </w:rPr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«Дикий помещик». </w:t>
      </w:r>
      <w:r w:rsidRPr="00024ACE">
        <w:rPr>
          <w:rFonts w:ascii="Times New Roman" w:hAnsi="Times New Roman" w:cs="Times New Roman"/>
          <w:i/>
          <w:iCs/>
          <w:color w:val="000000"/>
        </w:rPr>
        <w:t>(Для самостоятельного чтения.)</w:t>
      </w:r>
    </w:p>
    <w:p w:rsidR="00877593" w:rsidRPr="00024ACE" w:rsidRDefault="00877593" w:rsidP="00877593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>. Гротеск (начальные представления). Ирония (развитие представлений).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Лев Николаевич Толстой. Краткий рассказ о писателе (детство, юность, начало литературного творчества).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«Детство». </w:t>
      </w:r>
      <w:r w:rsidRPr="00024ACE">
        <w:rPr>
          <w:rFonts w:ascii="Times New Roman" w:hAnsi="Times New Roman" w:cs="Times New Roman"/>
          <w:color w:val="000000"/>
        </w:rPr>
        <w:t xml:space="preserve">Главы из повести: «Классы», «Наталья </w:t>
      </w:r>
      <w:proofErr w:type="spellStart"/>
      <w:r w:rsidRPr="00024ACE">
        <w:rPr>
          <w:rFonts w:ascii="Times New Roman" w:hAnsi="Times New Roman" w:cs="Times New Roman"/>
          <w:color w:val="000000"/>
        </w:rPr>
        <w:t>Савишна</w:t>
      </w:r>
      <w:proofErr w:type="spellEnd"/>
      <w:r w:rsidRPr="00024ACE">
        <w:rPr>
          <w:rFonts w:ascii="Times New Roman" w:hAnsi="Times New Roman" w:cs="Times New Roman"/>
          <w:color w:val="000000"/>
        </w:rPr>
        <w:t>», «</w:t>
      </w:r>
      <w:proofErr w:type="spellStart"/>
      <w:r w:rsidRPr="00024ACE">
        <w:rPr>
          <w:rFonts w:ascii="Times New Roman" w:hAnsi="Times New Roman" w:cs="Times New Roman"/>
          <w:color w:val="000000"/>
        </w:rPr>
        <w:t>Маmаn</w:t>
      </w:r>
      <w:proofErr w:type="spellEnd"/>
      <w:r w:rsidRPr="00024ACE">
        <w:rPr>
          <w:rFonts w:ascii="Times New Roman" w:hAnsi="Times New Roman" w:cs="Times New Roman"/>
          <w:color w:val="000000"/>
        </w:rPr>
        <w:t>» и др. Взаимоотношения детей и взрослых. Проявления чувств героя, беспощадность к себе, анализ собственных поступков.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>. Автобиографическое художественное произведение (развитие представлений). Герой-повествователь (развитие представлений).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Антон Павлович Чехов. Краткий рассказ о писателе.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«Хамелеон». </w:t>
      </w:r>
      <w:r w:rsidRPr="00024ACE">
        <w:rPr>
          <w:rFonts w:ascii="Times New Roman" w:hAnsi="Times New Roman" w:cs="Times New Roman"/>
          <w:color w:val="000000"/>
        </w:rPr>
        <w:t>Живая картина нравов. Осмеяние трусости и угодничества. Смысл названия рассказа. Говорящие фамилии как средство юмористической характеристики.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  <w:spacing w:val="-15"/>
        </w:rPr>
        <w:t>«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Злоумышленник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  <w:spacing w:val="-15"/>
        </w:rPr>
        <w:t>»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.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  <w:spacing w:val="-15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>Много</w:t>
      </w:r>
      <w:r w:rsidRPr="00024ACE">
        <w:rPr>
          <w:rFonts w:ascii="Times New Roman" w:hAnsi="Times New Roman" w:cs="Times New Roman"/>
          <w:color w:val="000000"/>
          <w:spacing w:val="-15"/>
        </w:rPr>
        <w:t>гр</w:t>
      </w:r>
      <w:r w:rsidRPr="00024ACE">
        <w:rPr>
          <w:rFonts w:ascii="Times New Roman" w:hAnsi="Times New Roman" w:cs="Times New Roman"/>
          <w:color w:val="000000"/>
        </w:rPr>
        <w:t>анность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  <w:spacing w:val="-15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>комического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  <w:spacing w:val="-15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>в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  <w:spacing w:val="-15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>рассказах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  <w:spacing w:val="-15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>А.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  <w:spacing w:val="-15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>П.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  <w:spacing w:val="-15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 xml:space="preserve">Чехова. </w:t>
      </w:r>
      <w:r w:rsidRPr="00024ACE">
        <w:rPr>
          <w:rFonts w:ascii="Times New Roman" w:hAnsi="Times New Roman" w:cs="Times New Roman"/>
          <w:i/>
          <w:iCs/>
          <w:color w:val="000000"/>
        </w:rPr>
        <w:t>(Для чтения и обсуждения.)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 xml:space="preserve">. Сатира и юмор как формы комического (развитие представлений). </w:t>
      </w:r>
    </w:p>
    <w:p w:rsidR="00877593" w:rsidRPr="00024ACE" w:rsidRDefault="00877593" w:rsidP="0087759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024ACE">
        <w:rPr>
          <w:rFonts w:ascii="Times New Roman" w:hAnsi="Times New Roman" w:cs="Times New Roman"/>
          <w:b/>
          <w:bCs/>
          <w:color w:val="000000"/>
        </w:rPr>
        <w:t xml:space="preserve">«КРАЙ ТЫ МОЙ, РОДИМЫЙ КРАЙ…» </w:t>
      </w:r>
      <w:r w:rsidRPr="00024ACE">
        <w:rPr>
          <w:rFonts w:ascii="Times New Roman" w:hAnsi="Times New Roman" w:cs="Times New Roman"/>
          <w:i/>
          <w:iCs/>
          <w:color w:val="000000"/>
        </w:rPr>
        <w:t xml:space="preserve">(обзор) </w:t>
      </w:r>
      <w:r w:rsidRPr="00024ACE">
        <w:rPr>
          <w:rFonts w:ascii="Times New Roman" w:hAnsi="Times New Roman" w:cs="Times New Roman"/>
          <w:b/>
          <w:bCs/>
          <w:color w:val="000000"/>
        </w:rPr>
        <w:t>(1 ч).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Стихотворения русских поэтов XIX века о родной природе.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lastRenderedPageBreak/>
        <w:t xml:space="preserve">В. Жуковский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«Приход весны», </w:t>
      </w:r>
      <w:r w:rsidRPr="00024ACE">
        <w:rPr>
          <w:rFonts w:ascii="Times New Roman" w:hAnsi="Times New Roman" w:cs="Times New Roman"/>
          <w:color w:val="000000"/>
        </w:rPr>
        <w:t xml:space="preserve">И. Бунин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«Родина», </w:t>
      </w:r>
      <w:r w:rsidRPr="00024ACE">
        <w:rPr>
          <w:rFonts w:ascii="Times New Roman" w:hAnsi="Times New Roman" w:cs="Times New Roman"/>
          <w:color w:val="000000"/>
        </w:rPr>
        <w:t>А. Толстой</w:t>
      </w:r>
      <w:r w:rsidRPr="00024AC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«Край ты мой, родимый край...», «Благовест».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>Поэтическое изображение родной природы и выражение авторского настроения, миросозерцания.</w:t>
      </w:r>
    </w:p>
    <w:p w:rsidR="00877593" w:rsidRPr="00024ACE" w:rsidRDefault="00877593" w:rsidP="0087759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024ACE">
        <w:rPr>
          <w:rFonts w:ascii="Times New Roman" w:hAnsi="Times New Roman" w:cs="Times New Roman"/>
          <w:b/>
          <w:bCs/>
          <w:color w:val="000000"/>
        </w:rPr>
        <w:t>И</w:t>
      </w:r>
      <w:r w:rsidR="00983C08">
        <w:rPr>
          <w:rFonts w:ascii="Times New Roman" w:hAnsi="Times New Roman" w:cs="Times New Roman"/>
          <w:b/>
          <w:bCs/>
          <w:color w:val="000000"/>
        </w:rPr>
        <w:t xml:space="preserve">З РУССКОЙ ЛИТЕРАТУРЫ XX ВЕКА </w:t>
      </w:r>
      <w:r w:rsidR="00983C08" w:rsidRPr="00983C08">
        <w:rPr>
          <w:rFonts w:ascii="Times New Roman" w:hAnsi="Times New Roman" w:cs="Times New Roman"/>
          <w:b/>
          <w:bCs/>
          <w:color w:val="000000"/>
        </w:rPr>
        <w:t>(</w:t>
      </w:r>
      <w:r w:rsidR="00983C08" w:rsidRPr="00983C08">
        <w:rPr>
          <w:rFonts w:ascii="Times New Roman" w:hAnsi="Times New Roman" w:cs="Times New Roman"/>
          <w:b/>
        </w:rPr>
        <w:t>14ч+1ч.)</w:t>
      </w:r>
      <w:r w:rsidR="00983C08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Иван Алексеевич Бунин. Краткий рассказ о писателе.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«Цифры». </w:t>
      </w:r>
      <w:r w:rsidRPr="00024ACE">
        <w:rPr>
          <w:rFonts w:ascii="Times New Roman" w:hAnsi="Times New Roman" w:cs="Times New Roman"/>
          <w:color w:val="000000"/>
        </w:rPr>
        <w:t>Воспитание детей в семье. Герой рассказа: гость взаимопонимания детей и взрослых.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«Лапти». </w:t>
      </w:r>
      <w:r w:rsidRPr="00024ACE">
        <w:rPr>
          <w:rFonts w:ascii="Times New Roman" w:hAnsi="Times New Roman" w:cs="Times New Roman"/>
          <w:color w:val="000000"/>
        </w:rPr>
        <w:t xml:space="preserve">Душевное богатство простого крестьянина.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Алексей Максимович Горький. Краткий рассказ о писателе.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>«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Детство». </w:t>
      </w:r>
      <w:r w:rsidRPr="00024ACE">
        <w:rPr>
          <w:rFonts w:ascii="Times New Roman" w:hAnsi="Times New Roman" w:cs="Times New Roman"/>
          <w:color w:val="000000"/>
        </w:rPr>
        <w:t xml:space="preserve">Автобиографический характер повести. Изображение «свинцовых мерзостей жизни». Дед Каширин. «Яркое, здоровое, творческое в русской жизни» (Алеша, бабушка, Цыганок, Хорошее Дело). Изображение быта и характеров. Вера в творческие силы народа.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«Старуха </w:t>
      </w:r>
      <w:proofErr w:type="spellStart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Изергиль</w:t>
      </w:r>
      <w:proofErr w:type="spellEnd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» </w:t>
      </w:r>
      <w:r w:rsidRPr="00024ACE">
        <w:rPr>
          <w:rFonts w:ascii="Times New Roman" w:hAnsi="Times New Roman" w:cs="Times New Roman"/>
          <w:color w:val="000000"/>
        </w:rPr>
        <w:t xml:space="preserve">(«Легенда о </w:t>
      </w:r>
      <w:proofErr w:type="spellStart"/>
      <w:r w:rsidRPr="00024ACE">
        <w:rPr>
          <w:rFonts w:ascii="Times New Roman" w:hAnsi="Times New Roman" w:cs="Times New Roman"/>
          <w:color w:val="000000"/>
        </w:rPr>
        <w:t>Данко</w:t>
      </w:r>
      <w:proofErr w:type="spellEnd"/>
      <w:r w:rsidRPr="00024ACE">
        <w:rPr>
          <w:rFonts w:ascii="Times New Roman" w:hAnsi="Times New Roman" w:cs="Times New Roman"/>
          <w:color w:val="000000"/>
        </w:rPr>
        <w:t>»).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>. Понятие о теме и идее произведения (развитие представлений). Портрет как средство характеристики героя (развитие представлений).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>Леонид Николаевич Андреев.</w:t>
      </w:r>
      <w:r w:rsidRPr="00024AC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 xml:space="preserve">Краткий рассказ о писателе.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«Кусака». </w:t>
      </w:r>
      <w:r w:rsidRPr="00024ACE">
        <w:rPr>
          <w:rFonts w:ascii="Times New Roman" w:hAnsi="Times New Roman" w:cs="Times New Roman"/>
          <w:color w:val="000000"/>
        </w:rPr>
        <w:t>Чувство сострадания к братьям нашим меньшим, бессердечие героев. Гуманистический пафос произведения.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Владимир Владимирович Маяковский. Краткий рассказ о писателе.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«Необычайное приключение, бывшее с Владимиром Маяковским летом на даче». </w:t>
      </w:r>
      <w:r w:rsidRPr="00024ACE">
        <w:rPr>
          <w:rFonts w:ascii="Times New Roman" w:hAnsi="Times New Roman" w:cs="Times New Roman"/>
          <w:color w:val="000000"/>
        </w:rPr>
        <w:t xml:space="preserve">Мысли автора о роли поэта в жизни человека и общества. Своеобразие стихотворного слова, словотворчество Маяковского.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«Хорошее отношение к лошадям». </w:t>
      </w:r>
      <w:r w:rsidRPr="00024ACE">
        <w:rPr>
          <w:rFonts w:ascii="Times New Roman" w:hAnsi="Times New Roman" w:cs="Times New Roman"/>
          <w:color w:val="000000"/>
        </w:rPr>
        <w:t xml:space="preserve">Два взгляда на мир: безразличие, бессердечие мещанина и гуманизм, доброта, сострадание лирического героя стихотворения.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 xml:space="preserve">. Лирический герой (начальные представления). Обогащение знаний о ритме и рифме. Тоническое стихосложение (начальные представления).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Андрей Платонович Платонов. Краткий рассказ о писателе.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«Юшка». </w:t>
      </w:r>
      <w:r w:rsidRPr="00024ACE">
        <w:rPr>
          <w:rFonts w:ascii="Times New Roman" w:hAnsi="Times New Roman" w:cs="Times New Roman"/>
          <w:color w:val="000000"/>
        </w:rPr>
        <w:t>Главный герой произведения, его непохожесть на окружающих людей, душевная щедрость. Любовь и ненависть окружающих героя людей. Юшка –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«В прекрасном и яростном мире».</w:t>
      </w:r>
      <w:r w:rsidRPr="00024ACE">
        <w:rPr>
          <w:rFonts w:ascii="Times New Roman" w:hAnsi="Times New Roman" w:cs="Times New Roman"/>
          <w:color w:val="000000"/>
        </w:rPr>
        <w:t xml:space="preserve"> Автобиографичность рассказа.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Борис Леонидович Пастернак. Слово о поэте.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«Июль», «Никого не будет в доме...». </w:t>
      </w:r>
      <w:r w:rsidRPr="00024ACE">
        <w:rPr>
          <w:rFonts w:ascii="Times New Roman" w:hAnsi="Times New Roman" w:cs="Times New Roman"/>
          <w:color w:val="000000"/>
        </w:rPr>
        <w:t>Картины природы, преображенные поэтическим зрением Пастернака. Сравнения и метафоры в художественном мире поэта.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>. Сравнение, метафора (развитие представлений).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Александр </w:t>
      </w:r>
      <w:proofErr w:type="spellStart"/>
      <w:r w:rsidRPr="00024ACE">
        <w:rPr>
          <w:rFonts w:ascii="Times New Roman" w:hAnsi="Times New Roman" w:cs="Times New Roman"/>
          <w:color w:val="000000"/>
        </w:rPr>
        <w:t>Трифонович</w:t>
      </w:r>
      <w:proofErr w:type="spellEnd"/>
      <w:r w:rsidRPr="00024ACE">
        <w:rPr>
          <w:rFonts w:ascii="Times New Roman" w:hAnsi="Times New Roman" w:cs="Times New Roman"/>
          <w:color w:val="000000"/>
        </w:rPr>
        <w:t xml:space="preserve"> Твардовский. Краткий рассказ о поэте.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«Снега потемнеют синие...», «Июль –</w:t>
      </w:r>
      <w:r w:rsidRPr="00024ACE">
        <w:rPr>
          <w:rFonts w:ascii="Times New Roman" w:hAnsi="Times New Roman" w:cs="Times New Roman"/>
          <w:color w:val="000000"/>
        </w:rPr>
        <w:t xml:space="preserve">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макушка лета...», «На дне моей жизни...». </w:t>
      </w:r>
      <w:r w:rsidRPr="00024ACE">
        <w:rPr>
          <w:rFonts w:ascii="Times New Roman" w:hAnsi="Times New Roman" w:cs="Times New Roman"/>
          <w:color w:val="000000"/>
        </w:rPr>
        <w:t xml:space="preserve">Размышления поэта о взаимосвязи человека и природы, о неразделимости судьбы человека и народа.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</w:t>
      </w:r>
      <w:r w:rsidRPr="00024ACE">
        <w:rPr>
          <w:rFonts w:ascii="Times New Roman" w:hAnsi="Times New Roman" w:cs="Times New Roman"/>
          <w:color w:val="000000"/>
          <w:spacing w:val="-15"/>
        </w:rPr>
        <w:t xml:space="preserve"> </w:t>
      </w:r>
      <w:r w:rsidRPr="00024ACE">
        <w:rPr>
          <w:rFonts w:ascii="Times New Roman" w:hAnsi="Times New Roman" w:cs="Times New Roman"/>
          <w:color w:val="000000"/>
          <w:spacing w:val="45"/>
        </w:rPr>
        <w:t>литератур</w:t>
      </w:r>
      <w:r w:rsidRPr="00024ACE">
        <w:rPr>
          <w:rFonts w:ascii="Times New Roman" w:hAnsi="Times New Roman" w:cs="Times New Roman"/>
          <w:color w:val="000000"/>
        </w:rPr>
        <w:t>ы.</w:t>
      </w:r>
      <w:r w:rsidRPr="00024ACE">
        <w:rPr>
          <w:rFonts w:ascii="Times New Roman" w:hAnsi="Times New Roman" w:cs="Times New Roman"/>
          <w:color w:val="000000"/>
          <w:spacing w:val="-15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>Лирический</w:t>
      </w:r>
      <w:r w:rsidRPr="00024ACE">
        <w:rPr>
          <w:rFonts w:ascii="Times New Roman" w:hAnsi="Times New Roman" w:cs="Times New Roman"/>
          <w:color w:val="000000"/>
          <w:spacing w:val="-15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>герой</w:t>
      </w:r>
      <w:r w:rsidRPr="00024ACE">
        <w:rPr>
          <w:rFonts w:ascii="Times New Roman" w:hAnsi="Times New Roman" w:cs="Times New Roman"/>
          <w:color w:val="000000"/>
          <w:spacing w:val="-15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>(развитие</w:t>
      </w:r>
      <w:r w:rsidRPr="00024ACE">
        <w:rPr>
          <w:rFonts w:ascii="Times New Roman" w:hAnsi="Times New Roman" w:cs="Times New Roman"/>
          <w:color w:val="000000"/>
          <w:spacing w:val="-15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>представлений).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>На дорогах войны</w:t>
      </w:r>
      <w:r w:rsidRPr="00024AC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24ACE">
        <w:rPr>
          <w:rFonts w:ascii="Times New Roman" w:hAnsi="Times New Roman" w:cs="Times New Roman"/>
          <w:i/>
          <w:iCs/>
          <w:color w:val="000000"/>
        </w:rPr>
        <w:t>(внеклассное чтение).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>Интервью с поэтом – участником Великой Отечественной войны. Героизм, патриотизм, самоотверженность, трудности и радости грозных лет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войны в </w:t>
      </w:r>
      <w:r w:rsidRPr="00024ACE">
        <w:rPr>
          <w:rFonts w:ascii="Times New Roman" w:hAnsi="Times New Roman" w:cs="Times New Roman"/>
          <w:color w:val="000000"/>
        </w:rPr>
        <w:t xml:space="preserve">стихотворениях поэтов – участников войны: А. Ахматовой, К. Симонова, А. Твардовского, А. Суркова, Н. Тихонова и др. Ритмы и образы военной лирики. </w:t>
      </w:r>
    </w:p>
    <w:p w:rsidR="00877593" w:rsidRPr="00024ACE" w:rsidRDefault="00877593" w:rsidP="00A86831">
      <w:pPr>
        <w:pStyle w:val="ParagraphStyle"/>
        <w:spacing w:line="264" w:lineRule="auto"/>
        <w:ind w:firstLine="360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lastRenderedPageBreak/>
        <w:t>Теория литературы</w:t>
      </w:r>
      <w:r w:rsidRPr="00024ACE">
        <w:rPr>
          <w:rFonts w:ascii="Times New Roman" w:hAnsi="Times New Roman" w:cs="Times New Roman"/>
          <w:color w:val="000000"/>
        </w:rPr>
        <w:t xml:space="preserve">. Публицистика. Интервью как жанр публицистики (начальные представления). </w:t>
      </w:r>
    </w:p>
    <w:p w:rsidR="00877593" w:rsidRPr="00024ACE" w:rsidRDefault="00877593" w:rsidP="00877593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Федор Александрович Абрамов. Краткий рассказ о писателе. </w:t>
      </w:r>
    </w:p>
    <w:p w:rsidR="00877593" w:rsidRPr="00024ACE" w:rsidRDefault="00877593" w:rsidP="00877593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«О чем плачут лошади». </w:t>
      </w:r>
      <w:r w:rsidRPr="00024ACE">
        <w:rPr>
          <w:rFonts w:ascii="Times New Roman" w:hAnsi="Times New Roman" w:cs="Times New Roman"/>
          <w:color w:val="000000"/>
        </w:rPr>
        <w:t xml:space="preserve">Эстетические и нравственно-экологические проблемы, поднятые в рассказе. </w:t>
      </w:r>
    </w:p>
    <w:p w:rsidR="00877593" w:rsidRPr="00024ACE" w:rsidRDefault="00877593" w:rsidP="00877593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>. Литературные традиции (развитие представлений).</w:t>
      </w:r>
    </w:p>
    <w:p w:rsidR="00877593" w:rsidRPr="00024ACE" w:rsidRDefault="00877593" w:rsidP="00877593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>Евгений Иванович Носов.</w:t>
      </w:r>
      <w:r w:rsidRPr="00024AC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 xml:space="preserve">Краткий рассказ о писателе. </w:t>
      </w:r>
    </w:p>
    <w:p w:rsidR="00877593" w:rsidRPr="00024ACE" w:rsidRDefault="00877593" w:rsidP="00877593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«Кукла» («</w:t>
      </w:r>
      <w:proofErr w:type="spellStart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Акимыч</w:t>
      </w:r>
      <w:proofErr w:type="spellEnd"/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»),</w:t>
      </w:r>
      <w:r w:rsidRPr="00024ACE">
        <w:rPr>
          <w:rFonts w:ascii="Times New Roman" w:hAnsi="Times New Roman" w:cs="Times New Roman"/>
          <w:color w:val="000000"/>
        </w:rPr>
        <w:t xml:space="preserve">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«Живое пламя». </w:t>
      </w:r>
      <w:r w:rsidRPr="00024ACE">
        <w:rPr>
          <w:rFonts w:ascii="Times New Roman" w:hAnsi="Times New Roman" w:cs="Times New Roman"/>
          <w:color w:val="000000"/>
        </w:rPr>
        <w:t xml:space="preserve">Сила внутренней, духовной красоты человека. Протест против равнодушия, </w:t>
      </w:r>
      <w:proofErr w:type="spellStart"/>
      <w:r w:rsidRPr="00024ACE">
        <w:rPr>
          <w:rFonts w:ascii="Times New Roman" w:hAnsi="Times New Roman" w:cs="Times New Roman"/>
          <w:color w:val="000000"/>
        </w:rPr>
        <w:t>бездуховности</w:t>
      </w:r>
      <w:proofErr w:type="spellEnd"/>
      <w:r w:rsidRPr="00024ACE">
        <w:rPr>
          <w:rFonts w:ascii="Times New Roman" w:hAnsi="Times New Roman" w:cs="Times New Roman"/>
          <w:color w:val="000000"/>
        </w:rPr>
        <w:t xml:space="preserve">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 </w:t>
      </w:r>
    </w:p>
    <w:p w:rsidR="00877593" w:rsidRPr="00024ACE" w:rsidRDefault="00877593" w:rsidP="00877593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Юрий Павлович Казаков. Краткий рассказ о писателе. </w:t>
      </w:r>
    </w:p>
    <w:p w:rsidR="00877593" w:rsidRPr="00024ACE" w:rsidRDefault="00877593" w:rsidP="00877593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«Тихое утро». </w:t>
      </w:r>
      <w:r w:rsidRPr="00024ACE">
        <w:rPr>
          <w:rFonts w:ascii="Times New Roman" w:hAnsi="Times New Roman" w:cs="Times New Roman"/>
          <w:color w:val="000000"/>
        </w:rPr>
        <w:t>Взаимоотношения детей, взаимопомощь, взаимовыручка. Особенности характера героев –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877593" w:rsidRPr="00024ACE" w:rsidRDefault="00877593" w:rsidP="00877593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Дмитрий Сергеевич Лихачев.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«Земля родная» </w:t>
      </w:r>
      <w:r w:rsidRPr="00024ACE">
        <w:rPr>
          <w:rFonts w:ascii="Times New Roman" w:hAnsi="Times New Roman" w:cs="Times New Roman"/>
          <w:i/>
          <w:iCs/>
          <w:color w:val="000000"/>
        </w:rPr>
        <w:t>(главы из книги)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. </w:t>
      </w:r>
      <w:r w:rsidRPr="00024ACE">
        <w:rPr>
          <w:rFonts w:ascii="Times New Roman" w:hAnsi="Times New Roman" w:cs="Times New Roman"/>
          <w:color w:val="000000"/>
        </w:rPr>
        <w:t>Духовное напутствие молодежи.</w:t>
      </w:r>
    </w:p>
    <w:p w:rsidR="00877593" w:rsidRDefault="00877593" w:rsidP="00877593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 xml:space="preserve">. Публицистика (развитие представлений). Мемуары как публицистический жанр (начальные представления). </w:t>
      </w:r>
    </w:p>
    <w:p w:rsidR="00983C08" w:rsidRPr="00024ACE" w:rsidRDefault="00983C08" w:rsidP="00983C08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024ACE">
        <w:rPr>
          <w:rFonts w:ascii="Times New Roman" w:hAnsi="Times New Roman" w:cs="Times New Roman"/>
          <w:b/>
          <w:bCs/>
          <w:color w:val="000000"/>
        </w:rPr>
        <w:t xml:space="preserve">«ТИХАЯ МОЯ РОДИНА…» </w:t>
      </w:r>
      <w:r w:rsidRPr="00024ACE">
        <w:rPr>
          <w:rFonts w:ascii="Times New Roman" w:hAnsi="Times New Roman" w:cs="Times New Roman"/>
          <w:i/>
          <w:iCs/>
          <w:color w:val="000000"/>
        </w:rPr>
        <w:t xml:space="preserve">(обзор) </w:t>
      </w:r>
      <w:r w:rsidRPr="00024ACE">
        <w:rPr>
          <w:rFonts w:ascii="Times New Roman" w:hAnsi="Times New Roman" w:cs="Times New Roman"/>
          <w:b/>
          <w:bCs/>
          <w:color w:val="000000"/>
        </w:rPr>
        <w:t>(2 ч).</w:t>
      </w:r>
    </w:p>
    <w:p w:rsidR="00983C08" w:rsidRPr="00024ACE" w:rsidRDefault="00983C08" w:rsidP="00A86831">
      <w:pPr>
        <w:pStyle w:val="ParagraphStyle"/>
        <w:spacing w:line="264" w:lineRule="auto"/>
        <w:ind w:firstLine="360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Стихотворения о Родине, родной природе, собственном восприятии окружающего (В.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 </w:t>
      </w:r>
    </w:p>
    <w:p w:rsidR="00877593" w:rsidRPr="00024ACE" w:rsidRDefault="004E6719" w:rsidP="004E6719">
      <w:pPr>
        <w:pStyle w:val="ParagraphStyle"/>
        <w:spacing w:before="120" w:line="264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</w:t>
      </w:r>
      <w:r w:rsidR="00877593" w:rsidRPr="00024ACE">
        <w:rPr>
          <w:rFonts w:ascii="Times New Roman" w:hAnsi="Times New Roman" w:cs="Times New Roman"/>
          <w:b/>
          <w:bCs/>
          <w:color w:val="000000"/>
        </w:rPr>
        <w:t>ПИСАТЕЛИ УЛЫБАЮТСЯ (1 ч).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М. Зощенко. Слово о писателе. </w:t>
      </w:r>
    </w:p>
    <w:p w:rsidR="00877593" w:rsidRPr="00024ACE" w:rsidRDefault="00877593" w:rsidP="00A8683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Рассказ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«Беда». </w:t>
      </w:r>
      <w:proofErr w:type="gramStart"/>
      <w:r w:rsidRPr="00024ACE">
        <w:rPr>
          <w:rFonts w:ascii="Times New Roman" w:hAnsi="Times New Roman" w:cs="Times New Roman"/>
          <w:color w:val="000000"/>
        </w:rPr>
        <w:t>Смешное</w:t>
      </w:r>
      <w:proofErr w:type="gramEnd"/>
      <w:r w:rsidRPr="00024ACE">
        <w:rPr>
          <w:rFonts w:ascii="Times New Roman" w:hAnsi="Times New Roman" w:cs="Times New Roman"/>
          <w:color w:val="000000"/>
        </w:rPr>
        <w:t xml:space="preserve"> и грустное в рассказах писателя. </w:t>
      </w:r>
    </w:p>
    <w:p w:rsidR="00877593" w:rsidRPr="00024ACE" w:rsidRDefault="00877593" w:rsidP="0087759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024ACE">
        <w:rPr>
          <w:rFonts w:ascii="Times New Roman" w:hAnsi="Times New Roman" w:cs="Times New Roman"/>
          <w:b/>
          <w:bCs/>
          <w:color w:val="000000"/>
        </w:rPr>
        <w:t>ПЕСНИ НА СТИХИ ПОЭТОВ XX ВЕКА (1 ч).</w:t>
      </w:r>
    </w:p>
    <w:p w:rsidR="00877593" w:rsidRPr="00024ACE" w:rsidRDefault="00877593" w:rsidP="00A86831">
      <w:pPr>
        <w:pStyle w:val="ParagraphStyle"/>
        <w:spacing w:line="264" w:lineRule="auto"/>
        <w:ind w:firstLine="360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>А. Вертинский</w:t>
      </w:r>
      <w:r w:rsidRPr="00024AC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«Доченьки»</w:t>
      </w:r>
      <w:r w:rsidRPr="00024ACE">
        <w:rPr>
          <w:rFonts w:ascii="Times New Roman" w:hAnsi="Times New Roman" w:cs="Times New Roman"/>
          <w:color w:val="000000"/>
        </w:rPr>
        <w:t>,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 xml:space="preserve">И. Гофф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«Русское поле»</w:t>
      </w:r>
      <w:r w:rsidRPr="00024ACE">
        <w:rPr>
          <w:rFonts w:ascii="Times New Roman" w:hAnsi="Times New Roman" w:cs="Times New Roman"/>
          <w:color w:val="000000"/>
        </w:rPr>
        <w:t>,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>Б. Окуджава</w:t>
      </w:r>
      <w:r w:rsidRPr="00024AC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>«По Смоленской дороге...»</w:t>
      </w:r>
      <w:r w:rsidRPr="00024ACE">
        <w:rPr>
          <w:rFonts w:ascii="Times New Roman" w:hAnsi="Times New Roman" w:cs="Times New Roman"/>
          <w:color w:val="000000"/>
        </w:rPr>
        <w:t>.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 xml:space="preserve">Лирические размышления о жизни, быстро текущем времени. Светлая грусть переживаний. </w:t>
      </w:r>
    </w:p>
    <w:p w:rsidR="00877593" w:rsidRPr="00024ACE" w:rsidRDefault="00877593" w:rsidP="00A86831">
      <w:pPr>
        <w:pStyle w:val="ParagraphStyle"/>
        <w:spacing w:line="264" w:lineRule="auto"/>
        <w:ind w:firstLine="360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 xml:space="preserve">. Песня как синтетический жанр искусства (начальные представления). </w:t>
      </w:r>
    </w:p>
    <w:p w:rsidR="00877593" w:rsidRPr="00024ACE" w:rsidRDefault="00877593" w:rsidP="0087759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024ACE">
        <w:rPr>
          <w:rFonts w:ascii="Times New Roman" w:hAnsi="Times New Roman" w:cs="Times New Roman"/>
          <w:b/>
          <w:bCs/>
          <w:color w:val="000000"/>
        </w:rPr>
        <w:t>ИЗ ЛИТЕРАТУРЫ НАРОДОВ РОССИИ (1 ч).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Расул Гамзатов. Краткий рассказ об аварском поэте. </w:t>
      </w:r>
    </w:p>
    <w:p w:rsidR="00877593" w:rsidRPr="00024ACE" w:rsidRDefault="00877593" w:rsidP="00A86831">
      <w:pPr>
        <w:pStyle w:val="ParagraphStyle"/>
        <w:spacing w:line="264" w:lineRule="auto"/>
        <w:ind w:firstLine="360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«Опять за спиною родная земля...», «Я вновь пришел сюда не верю...» </w:t>
      </w:r>
      <w:r w:rsidRPr="00024ACE">
        <w:rPr>
          <w:rFonts w:ascii="Times New Roman" w:hAnsi="Times New Roman" w:cs="Times New Roman"/>
          <w:i/>
          <w:iCs/>
          <w:color w:val="000000"/>
        </w:rPr>
        <w:t>(из цикла «Восьмистишия»)</w:t>
      </w:r>
      <w:r w:rsidRPr="00024ACE">
        <w:rPr>
          <w:rFonts w:ascii="Times New Roman" w:hAnsi="Times New Roman" w:cs="Times New Roman"/>
          <w:color w:val="000000"/>
        </w:rPr>
        <w:t>.</w:t>
      </w:r>
    </w:p>
    <w:p w:rsidR="00877593" w:rsidRPr="00024ACE" w:rsidRDefault="00877593" w:rsidP="00A86831">
      <w:pPr>
        <w:pStyle w:val="ParagraphStyle"/>
        <w:spacing w:line="264" w:lineRule="auto"/>
        <w:ind w:firstLine="360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>Возвращение к истокам, основам жизни. Осмысление зрелости, собственного возраста, зрелости общества, дружеского расположения к окружающим людям разных национальностей. Особенности художественной образности аварского поэта.</w:t>
      </w:r>
    </w:p>
    <w:p w:rsidR="00877593" w:rsidRPr="00024ACE" w:rsidRDefault="00877593" w:rsidP="0087759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024ACE">
        <w:rPr>
          <w:rFonts w:ascii="Times New Roman" w:hAnsi="Times New Roman" w:cs="Times New Roman"/>
          <w:b/>
          <w:bCs/>
          <w:color w:val="000000"/>
        </w:rPr>
        <w:t>ЗАРУБЕЖНАЯ ЛИТЕРАТУРА (6 ч).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Роберт Бернс. Особенности творчества.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«Честная бедность». </w:t>
      </w:r>
      <w:r w:rsidRPr="00024ACE">
        <w:rPr>
          <w:rFonts w:ascii="Times New Roman" w:hAnsi="Times New Roman" w:cs="Times New Roman"/>
          <w:color w:val="000000"/>
        </w:rPr>
        <w:t xml:space="preserve">Представления народа о справедливости и честности. </w:t>
      </w:r>
      <w:proofErr w:type="spellStart"/>
      <w:r w:rsidRPr="00024ACE">
        <w:rPr>
          <w:rFonts w:ascii="Times New Roman" w:hAnsi="Times New Roman" w:cs="Times New Roman"/>
          <w:color w:val="000000"/>
        </w:rPr>
        <w:t>Народно-поэтический</w:t>
      </w:r>
      <w:proofErr w:type="spellEnd"/>
      <w:r w:rsidRPr="00024ACE">
        <w:rPr>
          <w:rFonts w:ascii="Times New Roman" w:hAnsi="Times New Roman" w:cs="Times New Roman"/>
          <w:color w:val="000000"/>
        </w:rPr>
        <w:t xml:space="preserve"> характер произведения. </w:t>
      </w:r>
    </w:p>
    <w:p w:rsidR="00877593" w:rsidRPr="00024ACE" w:rsidRDefault="00877593" w:rsidP="00A86831">
      <w:pPr>
        <w:pStyle w:val="ParagraphStyle"/>
        <w:spacing w:line="264" w:lineRule="auto"/>
        <w:ind w:firstLine="360"/>
        <w:rPr>
          <w:rFonts w:ascii="Times New Roman" w:hAnsi="Times New Roman" w:cs="Times New Roman"/>
          <w:color w:val="000000"/>
        </w:rPr>
      </w:pPr>
      <w:proofErr w:type="spellStart"/>
      <w:r w:rsidRPr="00024ACE">
        <w:rPr>
          <w:rFonts w:ascii="Times New Roman" w:hAnsi="Times New Roman" w:cs="Times New Roman"/>
          <w:color w:val="000000"/>
        </w:rPr>
        <w:t>Джодж</w:t>
      </w:r>
      <w:proofErr w:type="spellEnd"/>
      <w:r w:rsidRPr="00024ACE">
        <w:rPr>
          <w:rFonts w:ascii="Times New Roman" w:hAnsi="Times New Roman" w:cs="Times New Roman"/>
          <w:color w:val="000000"/>
        </w:rPr>
        <w:t xml:space="preserve"> Гордон Байрон</w:t>
      </w:r>
      <w:r w:rsidRPr="00024AC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«Ты кончил жизни путь, герой!..». </w:t>
      </w:r>
      <w:r w:rsidRPr="00024ACE">
        <w:rPr>
          <w:rFonts w:ascii="Times New Roman" w:hAnsi="Times New Roman" w:cs="Times New Roman"/>
          <w:color w:val="000000"/>
        </w:rPr>
        <w:t xml:space="preserve">Тема, идея, нравственная направленность произведения. Своеобразие романтической поэзии Байрона. Байрон и русская литература. </w:t>
      </w:r>
    </w:p>
    <w:p w:rsidR="00877593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4ACE">
        <w:rPr>
          <w:rFonts w:ascii="Times New Roman" w:hAnsi="Times New Roman" w:cs="Times New Roman"/>
          <w:color w:val="000000"/>
        </w:rPr>
        <w:lastRenderedPageBreak/>
        <w:t xml:space="preserve">Японские </w:t>
      </w:r>
      <w:proofErr w:type="spellStart"/>
      <w:r w:rsidRPr="00024ACE">
        <w:rPr>
          <w:rFonts w:ascii="Times New Roman" w:hAnsi="Times New Roman" w:cs="Times New Roman"/>
          <w:color w:val="000000"/>
        </w:rPr>
        <w:t>хокку</w:t>
      </w:r>
      <w:proofErr w:type="spellEnd"/>
      <w:r w:rsidRPr="00024AC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>(трехстишия). Изображение жизни природы и жизни человека в их нерасторжимом единстве на фоне круговорота времен года.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Поэтическая картина, нарисованная одним-двумя штрихами.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 xml:space="preserve">. Особенности жанра </w:t>
      </w:r>
      <w:proofErr w:type="spellStart"/>
      <w:r w:rsidRPr="00024ACE">
        <w:rPr>
          <w:rFonts w:ascii="Times New Roman" w:hAnsi="Times New Roman" w:cs="Times New Roman"/>
          <w:color w:val="000000"/>
        </w:rPr>
        <w:t>хокку</w:t>
      </w:r>
      <w:proofErr w:type="spellEnd"/>
      <w:r w:rsidRPr="00024ACE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024ACE">
        <w:rPr>
          <w:rFonts w:ascii="Times New Roman" w:hAnsi="Times New Roman" w:cs="Times New Roman"/>
          <w:color w:val="000000"/>
        </w:rPr>
        <w:t>хайку</w:t>
      </w:r>
      <w:proofErr w:type="spellEnd"/>
      <w:r w:rsidRPr="00024ACE">
        <w:rPr>
          <w:rFonts w:ascii="Times New Roman" w:hAnsi="Times New Roman" w:cs="Times New Roman"/>
          <w:color w:val="000000"/>
        </w:rPr>
        <w:t>) (начальные представления).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О. Генри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«Дары волхвов». </w:t>
      </w:r>
      <w:r w:rsidRPr="00024ACE">
        <w:rPr>
          <w:rFonts w:ascii="Times New Roman" w:hAnsi="Times New Roman" w:cs="Times New Roman"/>
          <w:color w:val="000000"/>
        </w:rPr>
        <w:t xml:space="preserve">Сила любви и преданности. Жертвенность во имя любви. Смешное и возвышенное в рассказе. 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>. Рождественский рассказ (развитие представления).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</w:rPr>
        <w:t xml:space="preserve">Рей Дуглас </w:t>
      </w:r>
      <w:proofErr w:type="spellStart"/>
      <w:r w:rsidRPr="00024ACE">
        <w:rPr>
          <w:rFonts w:ascii="Times New Roman" w:hAnsi="Times New Roman" w:cs="Times New Roman"/>
          <w:color w:val="000000"/>
        </w:rPr>
        <w:t>Брэдбери</w:t>
      </w:r>
      <w:proofErr w:type="spellEnd"/>
      <w:r w:rsidRPr="00024AC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24ACE">
        <w:rPr>
          <w:rFonts w:ascii="Times New Roman" w:hAnsi="Times New Roman" w:cs="Times New Roman"/>
          <w:b/>
          <w:bCs/>
          <w:i/>
          <w:iCs/>
          <w:color w:val="000000"/>
        </w:rPr>
        <w:t xml:space="preserve">«Каникулы». </w:t>
      </w:r>
      <w:r w:rsidRPr="00024ACE">
        <w:rPr>
          <w:rFonts w:ascii="Times New Roman" w:hAnsi="Times New Roman" w:cs="Times New Roman"/>
          <w:color w:val="000000"/>
        </w:rPr>
        <w:t xml:space="preserve">Фантастические рассказы Рея </w:t>
      </w:r>
      <w:proofErr w:type="spellStart"/>
      <w:r w:rsidRPr="00024ACE">
        <w:rPr>
          <w:rFonts w:ascii="Times New Roman" w:hAnsi="Times New Roman" w:cs="Times New Roman"/>
          <w:color w:val="000000"/>
        </w:rPr>
        <w:t>Брэдбери</w:t>
      </w:r>
      <w:proofErr w:type="spellEnd"/>
      <w:r w:rsidRPr="00024ACE">
        <w:rPr>
          <w:rFonts w:ascii="Times New Roman" w:hAnsi="Times New Roman" w:cs="Times New Roman"/>
          <w:color w:val="000000"/>
        </w:rPr>
        <w:t xml:space="preserve"> как выражение стремления уберечь людей</w:t>
      </w:r>
      <w:r w:rsidRPr="00024AC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24ACE">
        <w:rPr>
          <w:rFonts w:ascii="Times New Roman" w:hAnsi="Times New Roman" w:cs="Times New Roman"/>
          <w:color w:val="000000"/>
        </w:rPr>
        <w:t>от зла и опасности на Земле. Мечта о чудесной победе добра.</w:t>
      </w:r>
    </w:p>
    <w:p w:rsidR="00877593" w:rsidRPr="00024ACE" w:rsidRDefault="00877593" w:rsidP="0087759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4ACE">
        <w:rPr>
          <w:rFonts w:ascii="Times New Roman" w:hAnsi="Times New Roman" w:cs="Times New Roman"/>
          <w:color w:val="000000"/>
          <w:spacing w:val="45"/>
        </w:rPr>
        <w:t>Теория литературы</w:t>
      </w:r>
      <w:r w:rsidRPr="00024ACE">
        <w:rPr>
          <w:rFonts w:ascii="Times New Roman" w:hAnsi="Times New Roman" w:cs="Times New Roman"/>
          <w:color w:val="000000"/>
        </w:rPr>
        <w:t xml:space="preserve">. Фантастика в художественной литературе (развитие представлений). </w:t>
      </w:r>
    </w:p>
    <w:p w:rsidR="00877593" w:rsidRPr="00024ACE" w:rsidRDefault="00877593" w:rsidP="00877593">
      <w:pPr>
        <w:pStyle w:val="ParagraphStyle"/>
        <w:shd w:val="clear" w:color="auto" w:fill="FFFFFF"/>
        <w:tabs>
          <w:tab w:val="left" w:leader="underscore" w:pos="10290"/>
        </w:tabs>
        <w:spacing w:line="264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024ACE">
        <w:rPr>
          <w:rFonts w:ascii="Times New Roman" w:hAnsi="Times New Roman" w:cs="Times New Roman"/>
          <w:i/>
          <w:iCs/>
        </w:rPr>
        <w:t>Итоговый урок</w:t>
      </w:r>
    </w:p>
    <w:p w:rsidR="00877593" w:rsidRDefault="00877593" w:rsidP="00877593">
      <w:pPr>
        <w:pStyle w:val="Centered"/>
        <w:shd w:val="clear" w:color="auto" w:fill="FFFFFF"/>
        <w:tabs>
          <w:tab w:val="left" w:leader="underscore" w:pos="10290"/>
        </w:tabs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A4635" w:rsidRDefault="00CA4635" w:rsidP="00877593">
      <w:pPr>
        <w:pStyle w:val="Centered"/>
        <w:shd w:val="clear" w:color="auto" w:fill="FFFFFF"/>
        <w:tabs>
          <w:tab w:val="left" w:leader="underscore" w:pos="10290"/>
        </w:tabs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A4635" w:rsidRDefault="00CA4635" w:rsidP="00877593">
      <w:pPr>
        <w:pStyle w:val="Centered"/>
        <w:shd w:val="clear" w:color="auto" w:fill="FFFFFF"/>
        <w:tabs>
          <w:tab w:val="left" w:leader="underscore" w:pos="10290"/>
        </w:tabs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A4635" w:rsidRDefault="00CA4635" w:rsidP="00877593">
      <w:pPr>
        <w:pStyle w:val="Centered"/>
        <w:shd w:val="clear" w:color="auto" w:fill="FFFFFF"/>
        <w:tabs>
          <w:tab w:val="left" w:leader="underscore" w:pos="10290"/>
        </w:tabs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A4635" w:rsidRDefault="00CA4635" w:rsidP="00877593">
      <w:pPr>
        <w:pStyle w:val="Centered"/>
        <w:shd w:val="clear" w:color="auto" w:fill="FFFFFF"/>
        <w:tabs>
          <w:tab w:val="left" w:leader="underscore" w:pos="10290"/>
        </w:tabs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A4635" w:rsidRDefault="00CA4635" w:rsidP="00877593">
      <w:pPr>
        <w:pStyle w:val="Centered"/>
        <w:shd w:val="clear" w:color="auto" w:fill="FFFFFF"/>
        <w:tabs>
          <w:tab w:val="left" w:leader="underscore" w:pos="10290"/>
        </w:tabs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A4635" w:rsidRDefault="00CA4635" w:rsidP="00877593">
      <w:pPr>
        <w:pStyle w:val="Centered"/>
        <w:shd w:val="clear" w:color="auto" w:fill="FFFFFF"/>
        <w:tabs>
          <w:tab w:val="left" w:leader="underscore" w:pos="10290"/>
        </w:tabs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A4635" w:rsidRDefault="00CA4635" w:rsidP="00877593">
      <w:pPr>
        <w:pStyle w:val="Centered"/>
        <w:shd w:val="clear" w:color="auto" w:fill="FFFFFF"/>
        <w:tabs>
          <w:tab w:val="left" w:leader="underscore" w:pos="10290"/>
        </w:tabs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A4635" w:rsidRPr="00877593" w:rsidRDefault="00CA4635" w:rsidP="00877593">
      <w:pPr>
        <w:pStyle w:val="Centered"/>
        <w:shd w:val="clear" w:color="auto" w:fill="FFFFFF"/>
        <w:tabs>
          <w:tab w:val="left" w:leader="underscore" w:pos="10290"/>
        </w:tabs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024ACE" w:rsidRPr="00024ACE" w:rsidRDefault="00024ACE" w:rsidP="00024ACE">
      <w:pPr>
        <w:tabs>
          <w:tab w:val="left" w:pos="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24ACE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p w:rsidR="00024ACE" w:rsidRPr="00A37D19" w:rsidRDefault="00024ACE" w:rsidP="00024ACE">
      <w:pPr>
        <w:ind w:firstLine="567"/>
        <w:jc w:val="both"/>
        <w:rPr>
          <w:b/>
          <w:i/>
        </w:rPr>
      </w:pPr>
    </w:p>
    <w:p w:rsidR="00024ACE" w:rsidRPr="00A37D19" w:rsidRDefault="00024ACE" w:rsidP="00024ACE">
      <w:pPr>
        <w:rPr>
          <w:b/>
          <w:i/>
        </w:rPr>
      </w:pPr>
    </w:p>
    <w:tbl>
      <w:tblPr>
        <w:tblStyle w:val="a3"/>
        <w:tblW w:w="10774" w:type="dxa"/>
        <w:tblInd w:w="-885" w:type="dxa"/>
        <w:tblLayout w:type="fixed"/>
        <w:tblLook w:val="01E0"/>
      </w:tblPr>
      <w:tblGrid>
        <w:gridCol w:w="709"/>
        <w:gridCol w:w="993"/>
        <w:gridCol w:w="992"/>
        <w:gridCol w:w="2115"/>
        <w:gridCol w:w="2250"/>
        <w:gridCol w:w="2156"/>
        <w:gridCol w:w="1559"/>
      </w:tblGrid>
      <w:tr w:rsidR="00024ACE" w:rsidRPr="00024ACE" w:rsidTr="00D220A8">
        <w:trPr>
          <w:trHeight w:val="480"/>
        </w:trPr>
        <w:tc>
          <w:tcPr>
            <w:tcW w:w="709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№</w:t>
            </w:r>
          </w:p>
        </w:tc>
        <w:tc>
          <w:tcPr>
            <w:tcW w:w="993" w:type="dxa"/>
          </w:tcPr>
          <w:p w:rsidR="00024ACE" w:rsidRPr="00024ACE" w:rsidRDefault="00024ACE" w:rsidP="00024ACE">
            <w:pPr>
              <w:shd w:val="clear" w:color="auto" w:fill="FFFFFF"/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 xml:space="preserve">Дата </w:t>
            </w:r>
            <w:proofErr w:type="gramStart"/>
            <w:r w:rsidRPr="00024ACE">
              <w:rPr>
                <w:sz w:val="24"/>
                <w:szCs w:val="24"/>
              </w:rPr>
              <w:t>по</w:t>
            </w:r>
            <w:proofErr w:type="gramEnd"/>
          </w:p>
          <w:p w:rsidR="00024ACE" w:rsidRPr="00024ACE" w:rsidRDefault="00024ACE" w:rsidP="00024ACE">
            <w:pPr>
              <w:shd w:val="clear" w:color="auto" w:fill="FFFFFF"/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плану</w:t>
            </w:r>
          </w:p>
        </w:tc>
        <w:tc>
          <w:tcPr>
            <w:tcW w:w="992" w:type="dxa"/>
          </w:tcPr>
          <w:p w:rsidR="00024ACE" w:rsidRPr="00024ACE" w:rsidRDefault="00024ACE" w:rsidP="00024ACE">
            <w:pPr>
              <w:shd w:val="clear" w:color="auto" w:fill="FFFFFF"/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 xml:space="preserve">Дата </w:t>
            </w:r>
            <w:proofErr w:type="gramStart"/>
            <w:r w:rsidRPr="00024ACE">
              <w:rPr>
                <w:sz w:val="24"/>
                <w:szCs w:val="24"/>
              </w:rPr>
              <w:t>по</w:t>
            </w:r>
            <w:proofErr w:type="gramEnd"/>
          </w:p>
          <w:p w:rsidR="00024ACE" w:rsidRPr="00024ACE" w:rsidRDefault="00024ACE" w:rsidP="00024AC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24ACE">
              <w:rPr>
                <w:sz w:val="24"/>
                <w:szCs w:val="24"/>
              </w:rPr>
              <w:t>акту</w:t>
            </w:r>
          </w:p>
        </w:tc>
        <w:tc>
          <w:tcPr>
            <w:tcW w:w="6521" w:type="dxa"/>
            <w:gridSpan w:val="3"/>
          </w:tcPr>
          <w:p w:rsidR="00024ACE" w:rsidRPr="00024ACE" w:rsidRDefault="00024ACE" w:rsidP="00024ACE">
            <w:pPr>
              <w:jc w:val="center"/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Содержание урока</w:t>
            </w:r>
          </w:p>
        </w:tc>
        <w:tc>
          <w:tcPr>
            <w:tcW w:w="1559" w:type="dxa"/>
          </w:tcPr>
          <w:p w:rsidR="00024ACE" w:rsidRPr="00024ACE" w:rsidRDefault="00024ACE" w:rsidP="00024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 </w:t>
            </w:r>
          </w:p>
        </w:tc>
      </w:tr>
      <w:tr w:rsidR="0011585C" w:rsidRPr="00024ACE" w:rsidTr="00D220A8">
        <w:trPr>
          <w:trHeight w:val="135"/>
        </w:trPr>
        <w:tc>
          <w:tcPr>
            <w:tcW w:w="10774" w:type="dxa"/>
            <w:gridSpan w:val="7"/>
          </w:tcPr>
          <w:p w:rsidR="0011585C" w:rsidRPr="00024ACE" w:rsidRDefault="0011585C" w:rsidP="00024ACE">
            <w:pPr>
              <w:jc w:val="center"/>
              <w:rPr>
                <w:sz w:val="24"/>
                <w:szCs w:val="24"/>
              </w:rPr>
            </w:pPr>
            <w:r w:rsidRPr="00024ACE">
              <w:rPr>
                <w:b/>
                <w:sz w:val="24"/>
                <w:szCs w:val="24"/>
              </w:rPr>
              <w:t>Введение. (1 час)</w:t>
            </w:r>
          </w:p>
        </w:tc>
      </w:tr>
      <w:tr w:rsidR="00024ACE" w:rsidRPr="00024ACE" w:rsidTr="00D220A8">
        <w:trPr>
          <w:trHeight w:val="225"/>
        </w:trPr>
        <w:tc>
          <w:tcPr>
            <w:tcW w:w="709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1.</w:t>
            </w:r>
          </w:p>
        </w:tc>
        <w:tc>
          <w:tcPr>
            <w:tcW w:w="993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Изображение человека как важнейшая идейно – нравственная проблема литературы</w:t>
            </w:r>
          </w:p>
        </w:tc>
        <w:tc>
          <w:tcPr>
            <w:tcW w:w="1559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</w:p>
        </w:tc>
      </w:tr>
      <w:tr w:rsidR="00024ACE" w:rsidRPr="00024ACE" w:rsidTr="00D220A8">
        <w:trPr>
          <w:trHeight w:val="120"/>
        </w:trPr>
        <w:tc>
          <w:tcPr>
            <w:tcW w:w="9215" w:type="dxa"/>
            <w:gridSpan w:val="6"/>
          </w:tcPr>
          <w:p w:rsidR="00024ACE" w:rsidRPr="00024ACE" w:rsidRDefault="00D220A8" w:rsidP="00024A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Устное народное творчество. (6</w:t>
            </w:r>
            <w:r w:rsidR="00024ACE">
              <w:rPr>
                <w:b/>
                <w:sz w:val="24"/>
                <w:szCs w:val="24"/>
              </w:rPr>
              <w:t>ч.+1 ч.</w:t>
            </w:r>
            <w:r>
              <w:rPr>
                <w:b/>
                <w:sz w:val="24"/>
                <w:szCs w:val="24"/>
              </w:rPr>
              <w:t>+1ч</w:t>
            </w:r>
            <w:r w:rsidR="00024ACE" w:rsidRPr="00024ACE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024ACE" w:rsidRPr="00024ACE" w:rsidRDefault="00024ACE" w:rsidP="00024ACE">
            <w:pPr>
              <w:jc w:val="center"/>
              <w:rPr>
                <w:sz w:val="24"/>
                <w:szCs w:val="24"/>
              </w:rPr>
            </w:pPr>
          </w:p>
        </w:tc>
      </w:tr>
      <w:tr w:rsidR="00024ACE" w:rsidRPr="00024ACE" w:rsidTr="00D220A8">
        <w:trPr>
          <w:trHeight w:val="180"/>
        </w:trPr>
        <w:tc>
          <w:tcPr>
            <w:tcW w:w="709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2.</w:t>
            </w:r>
          </w:p>
        </w:tc>
        <w:tc>
          <w:tcPr>
            <w:tcW w:w="993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Предания как поэтическая автобиография народа.  Исторические события в преданиях</w:t>
            </w:r>
          </w:p>
        </w:tc>
        <w:tc>
          <w:tcPr>
            <w:tcW w:w="1559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</w:p>
        </w:tc>
      </w:tr>
      <w:tr w:rsidR="00024ACE" w:rsidRPr="00024ACE" w:rsidTr="00D220A8">
        <w:trPr>
          <w:trHeight w:val="760"/>
        </w:trPr>
        <w:tc>
          <w:tcPr>
            <w:tcW w:w="709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3.</w:t>
            </w:r>
          </w:p>
        </w:tc>
        <w:tc>
          <w:tcPr>
            <w:tcW w:w="993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</w:tcPr>
          <w:p w:rsidR="00024ACE" w:rsidRPr="00024ACE" w:rsidRDefault="00024ACE" w:rsidP="00D220A8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Былины. Понятие о былине.  «</w:t>
            </w:r>
            <w:proofErr w:type="spellStart"/>
            <w:r w:rsidRPr="00024ACE">
              <w:rPr>
                <w:sz w:val="24"/>
                <w:szCs w:val="24"/>
              </w:rPr>
              <w:t>Вольга</w:t>
            </w:r>
            <w:proofErr w:type="spellEnd"/>
            <w:r w:rsidRPr="00024ACE">
              <w:rPr>
                <w:sz w:val="24"/>
                <w:szCs w:val="24"/>
              </w:rPr>
              <w:t xml:space="preserve"> и Микула </w:t>
            </w:r>
            <w:proofErr w:type="spellStart"/>
            <w:r w:rsidRPr="00024ACE">
              <w:rPr>
                <w:sz w:val="24"/>
                <w:szCs w:val="24"/>
              </w:rPr>
              <w:t>Селянинович</w:t>
            </w:r>
            <w:proofErr w:type="spellEnd"/>
            <w:r w:rsidRPr="00024ACE">
              <w:rPr>
                <w:sz w:val="24"/>
                <w:szCs w:val="24"/>
              </w:rPr>
              <w:t xml:space="preserve">». Нравственные идеалы русского народа в образе главного героя. Прославление мирного труда. </w:t>
            </w:r>
          </w:p>
        </w:tc>
        <w:tc>
          <w:tcPr>
            <w:tcW w:w="1559" w:type="dxa"/>
          </w:tcPr>
          <w:p w:rsidR="00024ACE" w:rsidRPr="00024ACE" w:rsidRDefault="00024ACE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024ACE" w:rsidRPr="00024ACE" w:rsidTr="00D220A8">
        <w:trPr>
          <w:trHeight w:val="210"/>
        </w:trPr>
        <w:tc>
          <w:tcPr>
            <w:tcW w:w="709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4.</w:t>
            </w:r>
          </w:p>
        </w:tc>
        <w:tc>
          <w:tcPr>
            <w:tcW w:w="993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</w:tcPr>
          <w:p w:rsidR="00024ACE" w:rsidRPr="00024ACE" w:rsidRDefault="00024ACE" w:rsidP="00D220A8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Новгородские былины. «Садко»</w:t>
            </w:r>
            <w:proofErr w:type="gramStart"/>
            <w:r w:rsidRPr="00024ACE">
              <w:rPr>
                <w:sz w:val="24"/>
                <w:szCs w:val="24"/>
              </w:rPr>
              <w:t>.О</w:t>
            </w:r>
            <w:proofErr w:type="gramEnd"/>
            <w:r w:rsidRPr="00024ACE">
              <w:rPr>
                <w:sz w:val="24"/>
                <w:szCs w:val="24"/>
              </w:rPr>
              <w:t>собенности былины. Черты характера Садко.</w:t>
            </w:r>
          </w:p>
        </w:tc>
        <w:tc>
          <w:tcPr>
            <w:tcW w:w="1559" w:type="dxa"/>
          </w:tcPr>
          <w:p w:rsidR="00024ACE" w:rsidRPr="00024ACE" w:rsidRDefault="00024ACE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024ACE" w:rsidRPr="00024ACE" w:rsidTr="00D220A8">
        <w:trPr>
          <w:trHeight w:val="210"/>
        </w:trPr>
        <w:tc>
          <w:tcPr>
            <w:tcW w:w="709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5.</w:t>
            </w:r>
          </w:p>
        </w:tc>
        <w:tc>
          <w:tcPr>
            <w:tcW w:w="993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</w:tcPr>
          <w:p w:rsidR="00024ACE" w:rsidRPr="00024ACE" w:rsidRDefault="00024ACE" w:rsidP="00D220A8">
            <w:pPr>
              <w:rPr>
                <w:sz w:val="24"/>
                <w:szCs w:val="24"/>
              </w:rPr>
            </w:pPr>
            <w:proofErr w:type="spellStart"/>
            <w:r w:rsidRPr="00024ACE">
              <w:rPr>
                <w:sz w:val="24"/>
                <w:szCs w:val="24"/>
              </w:rPr>
              <w:t>Вн</w:t>
            </w:r>
            <w:proofErr w:type="spellEnd"/>
            <w:r w:rsidRPr="00024ACE">
              <w:rPr>
                <w:sz w:val="24"/>
                <w:szCs w:val="24"/>
              </w:rPr>
              <w:t>. чт</w:t>
            </w:r>
            <w:proofErr w:type="gramStart"/>
            <w:r w:rsidRPr="00024ACE">
              <w:rPr>
                <w:sz w:val="24"/>
                <w:szCs w:val="24"/>
              </w:rPr>
              <w:t xml:space="preserve">.. </w:t>
            </w:r>
            <w:proofErr w:type="gramEnd"/>
            <w:r w:rsidRPr="00024ACE">
              <w:rPr>
                <w:sz w:val="24"/>
                <w:szCs w:val="24"/>
              </w:rPr>
              <w:t>Киевский цикл былин.  «Илья Муромец и Соловей – разбойник». Черты характера Ильи Муромца. Особенности былин</w:t>
            </w:r>
          </w:p>
        </w:tc>
        <w:tc>
          <w:tcPr>
            <w:tcW w:w="1559" w:type="dxa"/>
          </w:tcPr>
          <w:p w:rsidR="00024ACE" w:rsidRPr="00024ACE" w:rsidRDefault="00024ACE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1585C" w:rsidRPr="00024ACE" w:rsidTr="00D220A8">
        <w:trPr>
          <w:trHeight w:val="210"/>
        </w:trPr>
        <w:tc>
          <w:tcPr>
            <w:tcW w:w="709" w:type="dxa"/>
          </w:tcPr>
          <w:p w:rsidR="0011585C" w:rsidRPr="00024ACE" w:rsidRDefault="0011585C" w:rsidP="00024ACE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6.</w:t>
            </w:r>
          </w:p>
        </w:tc>
        <w:tc>
          <w:tcPr>
            <w:tcW w:w="993" w:type="dxa"/>
          </w:tcPr>
          <w:p w:rsidR="0011585C" w:rsidRPr="00024ACE" w:rsidRDefault="0011585C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585C" w:rsidRPr="00024ACE" w:rsidRDefault="0011585C" w:rsidP="00024ACE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</w:tcPr>
          <w:p w:rsidR="0011585C" w:rsidRPr="0011585C" w:rsidRDefault="0011585C" w:rsidP="0011585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 по репродукции картины</w:t>
            </w:r>
            <w:r>
              <w:rPr>
                <w:rFonts w:ascii="Times New Roman" w:hAnsi="Times New Roman" w:cs="Times New Roman"/>
              </w:rPr>
              <w:br/>
              <w:t xml:space="preserve">В. Васнецова «Три богатыря» </w:t>
            </w:r>
          </w:p>
        </w:tc>
        <w:tc>
          <w:tcPr>
            <w:tcW w:w="1559" w:type="dxa"/>
          </w:tcPr>
          <w:p w:rsidR="0011585C" w:rsidRPr="00024ACE" w:rsidRDefault="0011585C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1585C" w:rsidRPr="00024ACE" w:rsidTr="00D220A8">
        <w:trPr>
          <w:trHeight w:val="210"/>
        </w:trPr>
        <w:tc>
          <w:tcPr>
            <w:tcW w:w="709" w:type="dxa"/>
          </w:tcPr>
          <w:p w:rsidR="0011585C" w:rsidRPr="00024ACE" w:rsidRDefault="0011585C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1585C" w:rsidRPr="00024ACE" w:rsidRDefault="0011585C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585C" w:rsidRPr="00024ACE" w:rsidRDefault="0011585C" w:rsidP="00024ACE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</w:tcPr>
          <w:p w:rsidR="0011585C" w:rsidRDefault="0011585C" w:rsidP="0011585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«Калевала» – карело-финский мифологический эпос</w:t>
            </w:r>
          </w:p>
        </w:tc>
        <w:tc>
          <w:tcPr>
            <w:tcW w:w="1559" w:type="dxa"/>
          </w:tcPr>
          <w:p w:rsidR="0011585C" w:rsidRPr="00024ACE" w:rsidRDefault="0011585C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1585C" w:rsidRPr="00024ACE" w:rsidTr="00D220A8">
        <w:trPr>
          <w:trHeight w:val="210"/>
        </w:trPr>
        <w:tc>
          <w:tcPr>
            <w:tcW w:w="709" w:type="dxa"/>
          </w:tcPr>
          <w:p w:rsidR="0011585C" w:rsidRPr="00024ACE" w:rsidRDefault="0011585C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1585C" w:rsidRPr="00024ACE" w:rsidRDefault="0011585C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585C" w:rsidRPr="00024ACE" w:rsidRDefault="0011585C" w:rsidP="00024ACE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</w:tcPr>
          <w:p w:rsidR="0011585C" w:rsidRDefault="0011585C" w:rsidP="00D220A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Поэма «Песнь о Роланде» – вершина французского эпоса</w:t>
            </w:r>
          </w:p>
        </w:tc>
        <w:tc>
          <w:tcPr>
            <w:tcW w:w="1559" w:type="dxa"/>
          </w:tcPr>
          <w:p w:rsidR="0011585C" w:rsidRPr="00024ACE" w:rsidRDefault="0011585C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024ACE" w:rsidRPr="00024ACE" w:rsidTr="00D220A8">
        <w:trPr>
          <w:trHeight w:val="210"/>
        </w:trPr>
        <w:tc>
          <w:tcPr>
            <w:tcW w:w="709" w:type="dxa"/>
          </w:tcPr>
          <w:p w:rsidR="00024ACE" w:rsidRPr="00024ACE" w:rsidRDefault="0011585C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993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24ACE" w:rsidRPr="00024ACE" w:rsidRDefault="00024ACE" w:rsidP="00024ACE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</w:tcPr>
          <w:p w:rsidR="00024ACE" w:rsidRPr="00024ACE" w:rsidRDefault="00024ACE" w:rsidP="00D220A8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Пословицы и поговорки. Особенности смысла и языка пословиц</w:t>
            </w:r>
          </w:p>
        </w:tc>
        <w:tc>
          <w:tcPr>
            <w:tcW w:w="1559" w:type="dxa"/>
          </w:tcPr>
          <w:p w:rsidR="00024ACE" w:rsidRPr="00024ACE" w:rsidRDefault="00024ACE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1585C" w:rsidRPr="00024ACE" w:rsidTr="00D220A8">
        <w:trPr>
          <w:trHeight w:val="225"/>
        </w:trPr>
        <w:tc>
          <w:tcPr>
            <w:tcW w:w="10774" w:type="dxa"/>
            <w:gridSpan w:val="7"/>
          </w:tcPr>
          <w:p w:rsidR="0011585C" w:rsidRPr="00024ACE" w:rsidRDefault="0011585C" w:rsidP="00024ACE">
            <w:pPr>
              <w:jc w:val="center"/>
              <w:rPr>
                <w:sz w:val="24"/>
                <w:szCs w:val="24"/>
              </w:rPr>
            </w:pPr>
            <w:r w:rsidRPr="0011585C">
              <w:rPr>
                <w:b/>
                <w:sz w:val="24"/>
                <w:szCs w:val="24"/>
              </w:rPr>
              <w:t>Древнерусская литература. (3 час)</w:t>
            </w:r>
          </w:p>
        </w:tc>
      </w:tr>
      <w:tr w:rsidR="00B2513D" w:rsidRPr="00024ACE" w:rsidTr="00D220A8">
        <w:trPr>
          <w:trHeight w:val="585"/>
        </w:trPr>
        <w:tc>
          <w:tcPr>
            <w:tcW w:w="709" w:type="dxa"/>
          </w:tcPr>
          <w:p w:rsidR="00B2513D" w:rsidRPr="00024ACE" w:rsidRDefault="00B2513D" w:rsidP="00D220A8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10.</w:t>
            </w:r>
          </w:p>
        </w:tc>
        <w:tc>
          <w:tcPr>
            <w:tcW w:w="993" w:type="dxa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</w:tcPr>
          <w:p w:rsidR="00B2513D" w:rsidRPr="00024ACE" w:rsidRDefault="00B2513D" w:rsidP="00D220A8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«Повесть временных лет». Отрывок « О пользе книг». Формирование традиции уважительного отношения к книге</w:t>
            </w:r>
          </w:p>
        </w:tc>
        <w:tc>
          <w:tcPr>
            <w:tcW w:w="1559" w:type="dxa"/>
          </w:tcPr>
          <w:p w:rsidR="00B2513D" w:rsidRPr="00024ACE" w:rsidRDefault="00B2513D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B2513D" w:rsidRPr="00024ACE" w:rsidTr="00D220A8">
        <w:trPr>
          <w:trHeight w:val="828"/>
        </w:trPr>
        <w:tc>
          <w:tcPr>
            <w:tcW w:w="709" w:type="dxa"/>
          </w:tcPr>
          <w:p w:rsidR="00B2513D" w:rsidRPr="00024ACE" w:rsidRDefault="00B2513D" w:rsidP="00D220A8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11.</w:t>
            </w:r>
          </w:p>
        </w:tc>
        <w:tc>
          <w:tcPr>
            <w:tcW w:w="993" w:type="dxa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2513D" w:rsidRPr="00024ACE" w:rsidRDefault="00B2513D" w:rsidP="00024A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</w:tcPr>
          <w:p w:rsidR="00B2513D" w:rsidRPr="00024ACE" w:rsidRDefault="00B2513D" w:rsidP="00D220A8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«Поучение» Владимира Мономаха (отрывок). Поучение как жанр древнерусской  литературы. Нравственные заветы  Древней Руси</w:t>
            </w:r>
          </w:p>
        </w:tc>
        <w:tc>
          <w:tcPr>
            <w:tcW w:w="1559" w:type="dxa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</w:tr>
      <w:tr w:rsidR="00B2513D" w:rsidRPr="00024ACE" w:rsidTr="00D220A8">
        <w:trPr>
          <w:trHeight w:val="735"/>
        </w:trPr>
        <w:tc>
          <w:tcPr>
            <w:tcW w:w="709" w:type="dxa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 xml:space="preserve">«Повесть о  Петре и </w:t>
            </w:r>
            <w:proofErr w:type="spellStart"/>
            <w:r w:rsidRPr="00024ACE">
              <w:rPr>
                <w:sz w:val="24"/>
                <w:szCs w:val="24"/>
              </w:rPr>
              <w:t>Февронии</w:t>
            </w:r>
            <w:proofErr w:type="spellEnd"/>
            <w:r w:rsidRPr="00024ACE">
              <w:rPr>
                <w:sz w:val="24"/>
                <w:szCs w:val="24"/>
              </w:rPr>
              <w:t xml:space="preserve"> Муромских». Высокий моральный облик главной героини. Прославление любви и верности</w:t>
            </w:r>
          </w:p>
        </w:tc>
        <w:tc>
          <w:tcPr>
            <w:tcW w:w="1559" w:type="dxa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</w:tr>
      <w:tr w:rsidR="00B2513D" w:rsidRPr="00024ACE" w:rsidTr="00D220A8">
        <w:trPr>
          <w:trHeight w:val="150"/>
        </w:trPr>
        <w:tc>
          <w:tcPr>
            <w:tcW w:w="10774" w:type="dxa"/>
            <w:gridSpan w:val="7"/>
          </w:tcPr>
          <w:p w:rsidR="00B2513D" w:rsidRPr="00024ACE" w:rsidRDefault="00B2513D" w:rsidP="00024ACE">
            <w:pPr>
              <w:jc w:val="center"/>
              <w:rPr>
                <w:sz w:val="24"/>
                <w:szCs w:val="24"/>
              </w:rPr>
            </w:pPr>
            <w:r w:rsidRPr="004D14DE">
              <w:rPr>
                <w:b/>
                <w:sz w:val="24"/>
                <w:szCs w:val="24"/>
              </w:rPr>
              <w:t xml:space="preserve">Русская литература XVIII века </w:t>
            </w:r>
            <w:proofErr w:type="gramStart"/>
            <w:r w:rsidRPr="004D14DE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4D14DE">
              <w:rPr>
                <w:b/>
                <w:sz w:val="24"/>
                <w:szCs w:val="24"/>
              </w:rPr>
              <w:t>2 ч)</w:t>
            </w:r>
          </w:p>
        </w:tc>
      </w:tr>
      <w:tr w:rsidR="00B2513D" w:rsidRPr="00024ACE" w:rsidTr="00D220A8">
        <w:trPr>
          <w:trHeight w:val="360"/>
        </w:trPr>
        <w:tc>
          <w:tcPr>
            <w:tcW w:w="709" w:type="dxa"/>
            <w:tcBorders>
              <w:bottom w:val="single" w:sz="4" w:space="0" w:color="auto"/>
            </w:tcBorders>
          </w:tcPr>
          <w:p w:rsidR="00B2513D" w:rsidRPr="00024ACE" w:rsidRDefault="00B2513D" w:rsidP="00D220A8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13.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B2513D" w:rsidRPr="00024ACE" w:rsidRDefault="00B2513D" w:rsidP="00D220A8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 xml:space="preserve">М.В.Ломоносов.  Понятие о жанре оды. «Ода на день восшествия на Всероссийский престол </w:t>
            </w:r>
            <w:proofErr w:type="spellStart"/>
            <w:r w:rsidRPr="00024ACE">
              <w:rPr>
                <w:sz w:val="24"/>
                <w:szCs w:val="24"/>
              </w:rPr>
              <w:t>ея</w:t>
            </w:r>
            <w:proofErr w:type="spellEnd"/>
            <w:r w:rsidRPr="00024ACE">
              <w:rPr>
                <w:sz w:val="24"/>
                <w:szCs w:val="24"/>
              </w:rPr>
              <w:t xml:space="preserve">  Величества государыни Императрицы </w:t>
            </w:r>
            <w:proofErr w:type="spellStart"/>
            <w:r w:rsidRPr="00024ACE">
              <w:rPr>
                <w:sz w:val="24"/>
                <w:szCs w:val="24"/>
              </w:rPr>
              <w:t>Елисаветы</w:t>
            </w:r>
            <w:proofErr w:type="spellEnd"/>
            <w:r w:rsidRPr="00024ACE">
              <w:rPr>
                <w:sz w:val="24"/>
                <w:szCs w:val="24"/>
              </w:rPr>
              <w:t xml:space="preserve">  Петровны 1747 года». Мысли автора о Родине, русской науке и её творцах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B2513D" w:rsidRPr="00024ACE" w:rsidRDefault="00B2513D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B2513D" w:rsidRPr="00024ACE" w:rsidTr="00D220A8">
        <w:trPr>
          <w:trHeight w:val="225"/>
        </w:trPr>
        <w:tc>
          <w:tcPr>
            <w:tcW w:w="709" w:type="dxa"/>
            <w:tcBorders>
              <w:top w:val="single" w:sz="4" w:space="0" w:color="auto"/>
            </w:tcBorders>
          </w:tcPr>
          <w:p w:rsidR="00B2513D" w:rsidRPr="00024ACE" w:rsidRDefault="00B2513D" w:rsidP="00D220A8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14.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B2513D" w:rsidRPr="00024ACE" w:rsidRDefault="00B2513D" w:rsidP="00D220A8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Г.Р.Державин.  «Река времён в своём стремленье…», «На птичку…», «Признание». Философские размышления о смысле жизни и свободе творчества</w:t>
            </w:r>
          </w:p>
        </w:tc>
        <w:tc>
          <w:tcPr>
            <w:tcW w:w="1559" w:type="dxa"/>
            <w:shd w:val="clear" w:color="auto" w:fill="auto"/>
          </w:tcPr>
          <w:p w:rsidR="00B2513D" w:rsidRPr="00024ACE" w:rsidRDefault="00B2513D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B2513D" w:rsidRPr="00024ACE" w:rsidTr="00D220A8">
        <w:trPr>
          <w:trHeight w:val="285"/>
        </w:trPr>
        <w:tc>
          <w:tcPr>
            <w:tcW w:w="2694" w:type="dxa"/>
            <w:gridSpan w:val="3"/>
          </w:tcPr>
          <w:p w:rsidR="00B2513D" w:rsidRPr="00024ACE" w:rsidRDefault="00B2513D" w:rsidP="00024A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</w:tcPr>
          <w:p w:rsidR="00B2513D" w:rsidRPr="00B2513D" w:rsidRDefault="00B2513D" w:rsidP="00024ACE">
            <w:pPr>
              <w:jc w:val="center"/>
              <w:rPr>
                <w:b/>
                <w:sz w:val="24"/>
                <w:szCs w:val="24"/>
              </w:rPr>
            </w:pPr>
            <w:r w:rsidRPr="00B2513D">
              <w:rPr>
                <w:b/>
                <w:sz w:val="24"/>
                <w:szCs w:val="24"/>
              </w:rPr>
              <w:t>Русская литерату</w:t>
            </w:r>
            <w:r w:rsidR="00A52FF1">
              <w:rPr>
                <w:b/>
                <w:sz w:val="24"/>
                <w:szCs w:val="24"/>
              </w:rPr>
              <w:t xml:space="preserve">ра XIX века </w:t>
            </w:r>
            <w:proofErr w:type="gramStart"/>
            <w:r w:rsidR="00A52FF1">
              <w:rPr>
                <w:b/>
                <w:sz w:val="24"/>
                <w:szCs w:val="24"/>
              </w:rPr>
              <w:t xml:space="preserve">( </w:t>
            </w:r>
            <w:proofErr w:type="gramEnd"/>
            <w:r w:rsidR="00A52FF1">
              <w:rPr>
                <w:b/>
                <w:sz w:val="24"/>
                <w:szCs w:val="24"/>
              </w:rPr>
              <w:t>22</w:t>
            </w:r>
            <w:r w:rsidR="0045230A">
              <w:rPr>
                <w:b/>
                <w:sz w:val="24"/>
                <w:szCs w:val="24"/>
              </w:rPr>
              <w:t>ч. +1</w:t>
            </w:r>
            <w:r>
              <w:rPr>
                <w:b/>
                <w:sz w:val="24"/>
                <w:szCs w:val="24"/>
              </w:rPr>
              <w:t>ч.</w:t>
            </w:r>
            <w:r w:rsidRPr="00B2513D">
              <w:rPr>
                <w:b/>
                <w:sz w:val="24"/>
                <w:szCs w:val="24"/>
              </w:rPr>
              <w:t>+3 ч)</w:t>
            </w:r>
          </w:p>
        </w:tc>
        <w:tc>
          <w:tcPr>
            <w:tcW w:w="1559" w:type="dxa"/>
          </w:tcPr>
          <w:p w:rsidR="00B2513D" w:rsidRPr="00024ACE" w:rsidRDefault="00B2513D" w:rsidP="004D14DE">
            <w:pPr>
              <w:jc w:val="center"/>
              <w:rPr>
                <w:sz w:val="24"/>
                <w:szCs w:val="24"/>
              </w:rPr>
            </w:pPr>
          </w:p>
        </w:tc>
      </w:tr>
      <w:tr w:rsidR="00B2513D" w:rsidRPr="00024ACE" w:rsidTr="00D220A8">
        <w:trPr>
          <w:trHeight w:val="480"/>
        </w:trPr>
        <w:tc>
          <w:tcPr>
            <w:tcW w:w="709" w:type="dxa"/>
          </w:tcPr>
          <w:p w:rsidR="00B2513D" w:rsidRPr="00024ACE" w:rsidRDefault="00B2513D" w:rsidP="00D220A8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15.</w:t>
            </w:r>
          </w:p>
        </w:tc>
        <w:tc>
          <w:tcPr>
            <w:tcW w:w="993" w:type="dxa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B2513D" w:rsidRPr="00024ACE" w:rsidRDefault="00B2513D" w:rsidP="00A52FF1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 xml:space="preserve"> А.С.Пушкин. Интерес Пушкина к истории России.  «Полтава» (отрывок).    Мастерство в изображении   Полтавской битвы, прославление мужества и отваги русских солдат. Пётр </w:t>
            </w:r>
            <w:r w:rsidRPr="00024ACE">
              <w:rPr>
                <w:sz w:val="24"/>
                <w:szCs w:val="24"/>
                <w:lang w:val="en-US"/>
              </w:rPr>
              <w:t>I</w:t>
            </w:r>
            <w:r w:rsidRPr="00024ACE">
              <w:rPr>
                <w:sz w:val="24"/>
                <w:szCs w:val="24"/>
              </w:rPr>
              <w:t xml:space="preserve"> и Карл </w:t>
            </w:r>
            <w:proofErr w:type="gramStart"/>
            <w:r w:rsidRPr="00024ACE">
              <w:rPr>
                <w:sz w:val="24"/>
                <w:szCs w:val="24"/>
              </w:rPr>
              <w:t>Х</w:t>
            </w:r>
            <w:proofErr w:type="gramEnd"/>
            <w:r w:rsidRPr="00024ACE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</w:tr>
      <w:tr w:rsidR="00B2513D" w:rsidRPr="00024ACE" w:rsidTr="00D220A8">
        <w:tc>
          <w:tcPr>
            <w:tcW w:w="709" w:type="dxa"/>
          </w:tcPr>
          <w:p w:rsidR="00B2513D" w:rsidRPr="00024ACE" w:rsidRDefault="00B2513D" w:rsidP="00D220A8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16.</w:t>
            </w:r>
          </w:p>
        </w:tc>
        <w:tc>
          <w:tcPr>
            <w:tcW w:w="993" w:type="dxa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2513D" w:rsidRPr="00024ACE" w:rsidRDefault="00B2513D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B2513D" w:rsidRPr="00024ACE" w:rsidRDefault="00B2513D" w:rsidP="00A52FF1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 xml:space="preserve">А.С.Пушкин. «Медный всадник» (отрывок). Выражение чувства любви к Родине. Прославление деяний Петра </w:t>
            </w:r>
            <w:r w:rsidRPr="00024ACE">
              <w:rPr>
                <w:sz w:val="24"/>
                <w:szCs w:val="24"/>
                <w:lang w:val="en-US"/>
              </w:rPr>
              <w:t>I</w:t>
            </w:r>
            <w:r w:rsidRPr="00024ACE">
              <w:rPr>
                <w:sz w:val="24"/>
                <w:szCs w:val="24"/>
              </w:rPr>
              <w:t>. Образ автора в отрывке из поэмы</w:t>
            </w:r>
          </w:p>
        </w:tc>
        <w:tc>
          <w:tcPr>
            <w:tcW w:w="1559" w:type="dxa"/>
            <w:shd w:val="clear" w:color="auto" w:fill="auto"/>
          </w:tcPr>
          <w:p w:rsidR="00B2513D" w:rsidRPr="00024ACE" w:rsidRDefault="00B2513D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B2513D" w:rsidRPr="00024ACE" w:rsidTr="00D220A8">
        <w:tc>
          <w:tcPr>
            <w:tcW w:w="709" w:type="dxa"/>
          </w:tcPr>
          <w:p w:rsidR="00B2513D" w:rsidRPr="00024ACE" w:rsidRDefault="00B2513D" w:rsidP="00D220A8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17.</w:t>
            </w:r>
          </w:p>
        </w:tc>
        <w:tc>
          <w:tcPr>
            <w:tcW w:w="993" w:type="dxa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2513D" w:rsidRPr="00024ACE" w:rsidRDefault="00B2513D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B2513D" w:rsidRPr="00024ACE" w:rsidRDefault="00B2513D" w:rsidP="00A52FF1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А.С.Пушкин.  «Песнь о вещем Олеге» и её летописный источник. Смысл сопоставления Олега и волхва. Художественное воспроизведение быта и нравов Древней Руси. Особенности композиции. Своеобразие  языка</w:t>
            </w:r>
          </w:p>
        </w:tc>
        <w:tc>
          <w:tcPr>
            <w:tcW w:w="1559" w:type="dxa"/>
            <w:shd w:val="clear" w:color="auto" w:fill="auto"/>
          </w:tcPr>
          <w:p w:rsidR="00B2513D" w:rsidRPr="00024ACE" w:rsidRDefault="00B2513D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B2513D" w:rsidRPr="00024ACE" w:rsidTr="00D220A8">
        <w:trPr>
          <w:trHeight w:val="540"/>
        </w:trPr>
        <w:tc>
          <w:tcPr>
            <w:tcW w:w="709" w:type="dxa"/>
          </w:tcPr>
          <w:p w:rsidR="00B2513D" w:rsidRPr="00024ACE" w:rsidRDefault="00B2513D" w:rsidP="00D220A8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18.</w:t>
            </w:r>
          </w:p>
        </w:tc>
        <w:tc>
          <w:tcPr>
            <w:tcW w:w="993" w:type="dxa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B2513D" w:rsidRPr="00024ACE" w:rsidRDefault="00B2513D" w:rsidP="00A52FF1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А.С.Пушкин.  «Борис Годунов»: сцена «</w:t>
            </w:r>
            <w:proofErr w:type="gramStart"/>
            <w:r w:rsidRPr="00024ACE">
              <w:rPr>
                <w:sz w:val="24"/>
                <w:szCs w:val="24"/>
              </w:rPr>
              <w:t>в</w:t>
            </w:r>
            <w:proofErr w:type="gramEnd"/>
            <w:r w:rsidRPr="00024ACE">
              <w:rPr>
                <w:sz w:val="24"/>
                <w:szCs w:val="24"/>
              </w:rPr>
              <w:t xml:space="preserve"> </w:t>
            </w:r>
            <w:proofErr w:type="gramStart"/>
            <w:r w:rsidRPr="00024ACE">
              <w:rPr>
                <w:sz w:val="24"/>
                <w:szCs w:val="24"/>
              </w:rPr>
              <w:t>Чудовом</w:t>
            </w:r>
            <w:proofErr w:type="gramEnd"/>
            <w:r w:rsidRPr="00024ACE">
              <w:rPr>
                <w:sz w:val="24"/>
                <w:szCs w:val="24"/>
              </w:rPr>
              <w:t xml:space="preserve"> монастыре». Образ летописца Пимена. Значение труда летописца в истории культуры.</w:t>
            </w:r>
          </w:p>
        </w:tc>
        <w:tc>
          <w:tcPr>
            <w:tcW w:w="1559" w:type="dxa"/>
            <w:shd w:val="clear" w:color="auto" w:fill="auto"/>
          </w:tcPr>
          <w:p w:rsidR="00B2513D" w:rsidRPr="00024ACE" w:rsidRDefault="00B2513D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96322" w:rsidRPr="00024ACE" w:rsidTr="00D220A8">
        <w:trPr>
          <w:trHeight w:val="841"/>
        </w:trPr>
        <w:tc>
          <w:tcPr>
            <w:tcW w:w="709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196322" w:rsidRPr="00024ACE" w:rsidRDefault="00196322" w:rsidP="00B2513D">
            <w:pPr>
              <w:rPr>
                <w:sz w:val="24"/>
                <w:szCs w:val="24"/>
                <w:lang w:val="en-US"/>
              </w:rPr>
            </w:pPr>
            <w:r w:rsidRPr="00024ACE">
              <w:rPr>
                <w:sz w:val="24"/>
                <w:szCs w:val="24"/>
              </w:rPr>
              <w:t>А.С.Пушкин.  «Станционный смотритель» - произведение из цикла «Повести Белкина». Изображение «маленького человека», его положения в обществе.  Гуманизм повести</w:t>
            </w:r>
          </w:p>
        </w:tc>
        <w:tc>
          <w:tcPr>
            <w:tcW w:w="1559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B2513D" w:rsidRPr="00024ACE" w:rsidTr="00D220A8">
        <w:trPr>
          <w:trHeight w:val="373"/>
        </w:trPr>
        <w:tc>
          <w:tcPr>
            <w:tcW w:w="709" w:type="dxa"/>
          </w:tcPr>
          <w:p w:rsidR="00B2513D" w:rsidRPr="00024ACE" w:rsidRDefault="00196322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B2513D" w:rsidRPr="00024ACE" w:rsidRDefault="00B2513D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2513D" w:rsidRPr="00024ACE" w:rsidRDefault="00B2513D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B2513D" w:rsidRPr="00024ACE" w:rsidRDefault="00B2513D" w:rsidP="00196322">
            <w:pPr>
              <w:rPr>
                <w:sz w:val="24"/>
                <w:szCs w:val="24"/>
              </w:rPr>
            </w:pPr>
            <w:r w:rsidRPr="00024ACE">
              <w:rPr>
                <w:sz w:val="24"/>
                <w:szCs w:val="24"/>
              </w:rPr>
              <w:t>М.Ю.Лермонтов.  «</w:t>
            </w:r>
            <w:proofErr w:type="gramStart"/>
            <w:r w:rsidRPr="00024ACE">
              <w:rPr>
                <w:sz w:val="24"/>
                <w:szCs w:val="24"/>
              </w:rPr>
              <w:t>Песня  про царя</w:t>
            </w:r>
            <w:proofErr w:type="gramEnd"/>
            <w:r w:rsidRPr="00024ACE">
              <w:rPr>
                <w:sz w:val="24"/>
                <w:szCs w:val="24"/>
              </w:rPr>
              <w:t xml:space="preserve"> Ивана Васильевича, молодого опричника и удалого купца Калашникова».  Картины быта Х</w:t>
            </w:r>
            <w:proofErr w:type="gramStart"/>
            <w:r w:rsidRPr="00024ACE">
              <w:rPr>
                <w:sz w:val="24"/>
                <w:szCs w:val="24"/>
                <w:lang w:val="en-US"/>
              </w:rPr>
              <w:t>YI</w:t>
            </w:r>
            <w:proofErr w:type="gramEnd"/>
            <w:r w:rsidRPr="00024ACE">
              <w:rPr>
                <w:sz w:val="24"/>
                <w:szCs w:val="24"/>
              </w:rPr>
              <w:t>века   и их роль в понимании характеров и идеи повести</w:t>
            </w:r>
          </w:p>
        </w:tc>
        <w:tc>
          <w:tcPr>
            <w:tcW w:w="1559" w:type="dxa"/>
            <w:shd w:val="clear" w:color="auto" w:fill="auto"/>
          </w:tcPr>
          <w:p w:rsidR="00B2513D" w:rsidRPr="00024ACE" w:rsidRDefault="00B2513D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96322" w:rsidRPr="00024ACE" w:rsidTr="00D220A8">
        <w:trPr>
          <w:trHeight w:val="373"/>
        </w:trPr>
        <w:tc>
          <w:tcPr>
            <w:tcW w:w="709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196322" w:rsidRPr="00196322" w:rsidRDefault="00196322" w:rsidP="00D220A8">
            <w:pPr>
              <w:rPr>
                <w:sz w:val="24"/>
                <w:szCs w:val="24"/>
              </w:rPr>
            </w:pPr>
            <w:r w:rsidRPr="00196322">
              <w:rPr>
                <w:sz w:val="24"/>
                <w:szCs w:val="24"/>
              </w:rPr>
              <w:t xml:space="preserve">Нравственный поединок Калашникова с </w:t>
            </w:r>
            <w:proofErr w:type="spellStart"/>
            <w:r w:rsidRPr="00196322">
              <w:rPr>
                <w:sz w:val="24"/>
                <w:szCs w:val="24"/>
              </w:rPr>
              <w:t>Кирибеевичем</w:t>
            </w:r>
            <w:proofErr w:type="spellEnd"/>
            <w:r w:rsidRPr="00196322">
              <w:rPr>
                <w:sz w:val="24"/>
                <w:szCs w:val="24"/>
              </w:rPr>
              <w:t xml:space="preserve"> и Иваном Грозным.  Особенности сюжета и художественной формы поэмы</w:t>
            </w:r>
          </w:p>
        </w:tc>
        <w:tc>
          <w:tcPr>
            <w:tcW w:w="1559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96322" w:rsidRPr="00024ACE" w:rsidTr="00D220A8">
        <w:trPr>
          <w:trHeight w:val="373"/>
        </w:trPr>
        <w:tc>
          <w:tcPr>
            <w:tcW w:w="709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196322" w:rsidRPr="00196322" w:rsidRDefault="00196322" w:rsidP="00D220A8">
            <w:pPr>
              <w:rPr>
                <w:sz w:val="24"/>
                <w:szCs w:val="24"/>
              </w:rPr>
            </w:pPr>
            <w:r w:rsidRPr="00196322">
              <w:rPr>
                <w:sz w:val="24"/>
                <w:szCs w:val="24"/>
              </w:rPr>
              <w:t>М.Ю.Лермонтов.   «Когда волнуется желтеющая нива…». Проблема гармонии человека и природы</w:t>
            </w:r>
          </w:p>
        </w:tc>
        <w:tc>
          <w:tcPr>
            <w:tcW w:w="1559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96322" w:rsidRPr="00024ACE" w:rsidTr="00D220A8">
        <w:trPr>
          <w:trHeight w:val="373"/>
        </w:trPr>
        <w:tc>
          <w:tcPr>
            <w:tcW w:w="709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196322" w:rsidRPr="00196322" w:rsidRDefault="00196322" w:rsidP="00D220A8">
            <w:pPr>
              <w:rPr>
                <w:sz w:val="24"/>
                <w:szCs w:val="24"/>
              </w:rPr>
            </w:pPr>
            <w:r w:rsidRPr="00196322">
              <w:rPr>
                <w:sz w:val="24"/>
                <w:szCs w:val="24"/>
              </w:rPr>
              <w:t xml:space="preserve">Н.В.Гоголь. «Тарас </w:t>
            </w:r>
            <w:proofErr w:type="spellStart"/>
            <w:r w:rsidRPr="00196322">
              <w:rPr>
                <w:sz w:val="24"/>
                <w:szCs w:val="24"/>
              </w:rPr>
              <w:t>Бульба</w:t>
            </w:r>
            <w:proofErr w:type="spellEnd"/>
            <w:r w:rsidRPr="00196322">
              <w:rPr>
                <w:sz w:val="24"/>
                <w:szCs w:val="24"/>
              </w:rPr>
              <w:t xml:space="preserve">». Историческая и фольклорная основа повести. Нравственный облик Тараса </w:t>
            </w:r>
            <w:proofErr w:type="spellStart"/>
            <w:r w:rsidRPr="00196322">
              <w:rPr>
                <w:sz w:val="24"/>
                <w:szCs w:val="24"/>
              </w:rPr>
              <w:t>Бульбы</w:t>
            </w:r>
            <w:proofErr w:type="spellEnd"/>
            <w:r w:rsidRPr="00196322">
              <w:rPr>
                <w:sz w:val="24"/>
                <w:szCs w:val="24"/>
              </w:rPr>
              <w:t xml:space="preserve">  и его товарищей - запорожцев</w:t>
            </w:r>
          </w:p>
        </w:tc>
        <w:tc>
          <w:tcPr>
            <w:tcW w:w="1559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96322" w:rsidRPr="00024ACE" w:rsidTr="00D220A8">
        <w:trPr>
          <w:trHeight w:val="373"/>
        </w:trPr>
        <w:tc>
          <w:tcPr>
            <w:tcW w:w="709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196322" w:rsidRPr="00196322" w:rsidRDefault="00196322" w:rsidP="00D220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Запорожская</w:t>
            </w:r>
            <w:proofErr w:type="gramStart"/>
            <w:r>
              <w:rPr>
                <w:sz w:val="24"/>
                <w:szCs w:val="24"/>
              </w:rPr>
              <w:t xml:space="preserve"> С</w:t>
            </w:r>
            <w:proofErr w:type="gramEnd"/>
            <w:r>
              <w:rPr>
                <w:sz w:val="24"/>
                <w:szCs w:val="24"/>
              </w:rPr>
              <w:t xml:space="preserve">ечь. </w:t>
            </w:r>
            <w:r w:rsidRPr="00196322">
              <w:rPr>
                <w:sz w:val="24"/>
                <w:szCs w:val="24"/>
              </w:rPr>
              <w:t>Прославление боевого товарищества, осуждение предательства в повести</w:t>
            </w:r>
          </w:p>
        </w:tc>
        <w:tc>
          <w:tcPr>
            <w:tcW w:w="1559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96322" w:rsidRPr="00024ACE" w:rsidTr="00D220A8">
        <w:trPr>
          <w:trHeight w:val="373"/>
        </w:trPr>
        <w:tc>
          <w:tcPr>
            <w:tcW w:w="709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196322" w:rsidRPr="00196322" w:rsidRDefault="00196322" w:rsidP="00D220A8">
            <w:pPr>
              <w:rPr>
                <w:sz w:val="24"/>
                <w:szCs w:val="24"/>
              </w:rPr>
            </w:pPr>
            <w:r w:rsidRPr="00196322">
              <w:rPr>
                <w:sz w:val="24"/>
                <w:szCs w:val="24"/>
              </w:rPr>
              <w:t xml:space="preserve">Смысл противопоставления Остапа и </w:t>
            </w:r>
            <w:proofErr w:type="spellStart"/>
            <w:r w:rsidRPr="00196322">
              <w:rPr>
                <w:sz w:val="24"/>
                <w:szCs w:val="24"/>
              </w:rPr>
              <w:t>Андрия</w:t>
            </w:r>
            <w:proofErr w:type="spellEnd"/>
            <w:r w:rsidRPr="00196322">
              <w:rPr>
                <w:sz w:val="24"/>
                <w:szCs w:val="24"/>
              </w:rPr>
              <w:t>.  Патриотический пафос</w:t>
            </w:r>
          </w:p>
        </w:tc>
        <w:tc>
          <w:tcPr>
            <w:tcW w:w="1559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96322" w:rsidRPr="00024ACE" w:rsidTr="00D220A8">
        <w:trPr>
          <w:trHeight w:val="373"/>
        </w:trPr>
        <w:tc>
          <w:tcPr>
            <w:tcW w:w="709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993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196322" w:rsidRPr="00196322" w:rsidRDefault="00196322" w:rsidP="00D220A8">
            <w:pPr>
              <w:rPr>
                <w:sz w:val="24"/>
                <w:szCs w:val="24"/>
              </w:rPr>
            </w:pPr>
            <w:r w:rsidRPr="00196322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.</w:t>
            </w:r>
            <w:r w:rsidRPr="00196322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. </w:t>
            </w:r>
            <w:r w:rsidRPr="00196322">
              <w:rPr>
                <w:sz w:val="24"/>
                <w:szCs w:val="24"/>
              </w:rPr>
              <w:t xml:space="preserve"> Подготовка к сочинению по повести Н.В.Гоголя «Тарас  </w:t>
            </w:r>
            <w:proofErr w:type="spellStart"/>
            <w:r w:rsidRPr="00196322">
              <w:rPr>
                <w:sz w:val="24"/>
                <w:szCs w:val="24"/>
              </w:rPr>
              <w:t>Бульба</w:t>
            </w:r>
            <w:proofErr w:type="spellEnd"/>
            <w:r w:rsidRPr="00196322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96322" w:rsidRPr="00024ACE" w:rsidTr="00D220A8">
        <w:trPr>
          <w:trHeight w:val="373"/>
        </w:trPr>
        <w:tc>
          <w:tcPr>
            <w:tcW w:w="709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196322" w:rsidRPr="00196322" w:rsidRDefault="00196322" w:rsidP="00D220A8">
            <w:pPr>
              <w:rPr>
                <w:sz w:val="24"/>
                <w:szCs w:val="24"/>
                <w:lang w:val="en-US"/>
              </w:rPr>
            </w:pPr>
            <w:r w:rsidRPr="00196322">
              <w:rPr>
                <w:sz w:val="24"/>
                <w:szCs w:val="24"/>
              </w:rPr>
              <w:t xml:space="preserve">И.С.Тургенев. «Бирюк» как произведение </w:t>
            </w:r>
            <w:proofErr w:type="gramStart"/>
            <w:r w:rsidRPr="00196322">
              <w:rPr>
                <w:sz w:val="24"/>
                <w:szCs w:val="24"/>
              </w:rPr>
              <w:t>о</w:t>
            </w:r>
            <w:proofErr w:type="gramEnd"/>
            <w:r w:rsidRPr="00196322">
              <w:rPr>
                <w:sz w:val="24"/>
                <w:szCs w:val="24"/>
              </w:rPr>
              <w:t xml:space="preserve"> бесправных и обездоленных.  Нравственные проблемы рассказа</w:t>
            </w:r>
          </w:p>
        </w:tc>
        <w:tc>
          <w:tcPr>
            <w:tcW w:w="1559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96322" w:rsidRPr="00024ACE" w:rsidTr="00D220A8">
        <w:trPr>
          <w:trHeight w:val="373"/>
        </w:trPr>
        <w:tc>
          <w:tcPr>
            <w:tcW w:w="709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196322" w:rsidRPr="00196322" w:rsidRDefault="00196322" w:rsidP="00D220A8">
            <w:pPr>
              <w:rPr>
                <w:sz w:val="24"/>
                <w:szCs w:val="24"/>
                <w:lang w:val="en-US"/>
              </w:rPr>
            </w:pPr>
            <w:r w:rsidRPr="00196322">
              <w:rPr>
                <w:sz w:val="24"/>
                <w:szCs w:val="24"/>
              </w:rPr>
              <w:t>И.С.Тургенев.  Стихотворения в прозе.  «Русский язык». Особенности жанра</w:t>
            </w:r>
          </w:p>
        </w:tc>
        <w:tc>
          <w:tcPr>
            <w:tcW w:w="1559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96322" w:rsidRPr="00024ACE" w:rsidTr="00D220A8">
        <w:trPr>
          <w:trHeight w:val="373"/>
        </w:trPr>
        <w:tc>
          <w:tcPr>
            <w:tcW w:w="709" w:type="dxa"/>
          </w:tcPr>
          <w:p w:rsidR="00196322" w:rsidRPr="00024ACE" w:rsidRDefault="00ED41F9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196322" w:rsidRPr="00ED41F9" w:rsidRDefault="00196322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Н.А.Некрасов.  «Размышления у парадного подъезда».  Боль поэта за судьбу народа</w:t>
            </w:r>
          </w:p>
        </w:tc>
        <w:tc>
          <w:tcPr>
            <w:tcW w:w="1559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96322" w:rsidRPr="00024ACE" w:rsidTr="00D220A8">
        <w:trPr>
          <w:trHeight w:val="373"/>
        </w:trPr>
        <w:tc>
          <w:tcPr>
            <w:tcW w:w="709" w:type="dxa"/>
          </w:tcPr>
          <w:p w:rsidR="00196322" w:rsidRPr="00024ACE" w:rsidRDefault="00ED41F9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196322" w:rsidRPr="00ED41F9" w:rsidRDefault="00196322" w:rsidP="00A52FF1">
            <w:pPr>
              <w:rPr>
                <w:sz w:val="24"/>
                <w:szCs w:val="24"/>
              </w:rPr>
            </w:pPr>
            <w:proofErr w:type="spellStart"/>
            <w:r w:rsidRPr="00ED41F9">
              <w:rPr>
                <w:sz w:val="24"/>
                <w:szCs w:val="24"/>
              </w:rPr>
              <w:t>Вн</w:t>
            </w:r>
            <w:proofErr w:type="spellEnd"/>
            <w:r w:rsidRPr="00ED41F9">
              <w:rPr>
                <w:sz w:val="24"/>
                <w:szCs w:val="24"/>
              </w:rPr>
              <w:t xml:space="preserve">. </w:t>
            </w:r>
            <w:r w:rsidR="00ED41F9" w:rsidRPr="00ED41F9">
              <w:rPr>
                <w:sz w:val="24"/>
                <w:szCs w:val="24"/>
              </w:rPr>
              <w:t>Ч</w:t>
            </w:r>
            <w:r w:rsidRPr="00ED41F9">
              <w:rPr>
                <w:sz w:val="24"/>
                <w:szCs w:val="24"/>
              </w:rPr>
              <w:t>т</w:t>
            </w:r>
            <w:r w:rsidR="00ED41F9">
              <w:rPr>
                <w:sz w:val="24"/>
                <w:szCs w:val="24"/>
              </w:rPr>
              <w:t>.</w:t>
            </w:r>
            <w:r w:rsidRPr="00ED41F9">
              <w:rPr>
                <w:sz w:val="24"/>
                <w:szCs w:val="24"/>
              </w:rPr>
              <w:t xml:space="preserve"> </w:t>
            </w:r>
            <w:r w:rsidR="00ED41F9">
              <w:rPr>
                <w:sz w:val="24"/>
                <w:szCs w:val="24"/>
              </w:rPr>
              <w:t xml:space="preserve"> </w:t>
            </w:r>
            <w:r w:rsidRPr="00ED41F9">
              <w:rPr>
                <w:sz w:val="24"/>
                <w:szCs w:val="24"/>
              </w:rPr>
              <w:t>Н.А.Некрасов.  «Русские женщины»: «Княгиня Трубецкая».  Величие духа русской женщины</w:t>
            </w:r>
          </w:p>
        </w:tc>
        <w:tc>
          <w:tcPr>
            <w:tcW w:w="1559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96322" w:rsidRPr="00024ACE" w:rsidTr="00D220A8">
        <w:trPr>
          <w:trHeight w:val="373"/>
        </w:trPr>
        <w:tc>
          <w:tcPr>
            <w:tcW w:w="709" w:type="dxa"/>
          </w:tcPr>
          <w:p w:rsidR="00196322" w:rsidRPr="00024ACE" w:rsidRDefault="00ED41F9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196322" w:rsidRPr="00ED41F9" w:rsidRDefault="00196322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А.К.Толстой.  Исторические баллады «Василий Шибанов», «Михайло Репнин». Правда и вымысел Конфликт «рыцарства» и самовластья</w:t>
            </w:r>
          </w:p>
        </w:tc>
        <w:tc>
          <w:tcPr>
            <w:tcW w:w="1559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96322" w:rsidRPr="00024ACE" w:rsidTr="00D220A8">
        <w:trPr>
          <w:trHeight w:val="373"/>
        </w:trPr>
        <w:tc>
          <w:tcPr>
            <w:tcW w:w="709" w:type="dxa"/>
          </w:tcPr>
          <w:p w:rsidR="00196322" w:rsidRPr="00024ACE" w:rsidRDefault="00ED41F9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196322" w:rsidRPr="00ED41F9" w:rsidRDefault="00196322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СМЕХ СКВОЗЬ СЛЁЗЫ, или «УРОКИ ЩЕДРИНА»</w:t>
            </w:r>
          </w:p>
          <w:p w:rsidR="00196322" w:rsidRPr="00ED41F9" w:rsidRDefault="00196322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М.Е.Салтыков – Щедрин. «Повесть о том, как один мужик двух генералов прокормил». Сатирическое изображение нравственных пороков общества. Понятие о гротеске</w:t>
            </w:r>
          </w:p>
        </w:tc>
        <w:tc>
          <w:tcPr>
            <w:tcW w:w="1559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96322" w:rsidRPr="00024ACE" w:rsidTr="00D220A8">
        <w:trPr>
          <w:trHeight w:val="373"/>
        </w:trPr>
        <w:tc>
          <w:tcPr>
            <w:tcW w:w="709" w:type="dxa"/>
          </w:tcPr>
          <w:p w:rsidR="00196322" w:rsidRPr="00024ACE" w:rsidRDefault="00ED41F9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196322" w:rsidRPr="00ED41F9" w:rsidRDefault="00196322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Смысл противопоставления генералов и мужика.  Нравственное превосходство человека из народа и авторское осуждение его покорности</w:t>
            </w:r>
          </w:p>
        </w:tc>
        <w:tc>
          <w:tcPr>
            <w:tcW w:w="1559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196322" w:rsidRPr="00024ACE" w:rsidTr="00D220A8">
        <w:trPr>
          <w:trHeight w:val="373"/>
        </w:trPr>
        <w:tc>
          <w:tcPr>
            <w:tcW w:w="709" w:type="dxa"/>
          </w:tcPr>
          <w:p w:rsidR="00196322" w:rsidRPr="00024ACE" w:rsidRDefault="00ED41F9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196322" w:rsidRPr="00024ACE" w:rsidRDefault="0019632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196322" w:rsidRPr="00ED41F9" w:rsidRDefault="00196322" w:rsidP="00D220A8">
            <w:pPr>
              <w:rPr>
                <w:sz w:val="24"/>
                <w:szCs w:val="24"/>
              </w:rPr>
            </w:pPr>
            <w:proofErr w:type="spellStart"/>
            <w:r w:rsidRPr="00ED41F9">
              <w:rPr>
                <w:sz w:val="24"/>
                <w:szCs w:val="24"/>
              </w:rPr>
              <w:t>Вн.чт</w:t>
            </w:r>
            <w:proofErr w:type="spellEnd"/>
            <w:r w:rsidRPr="00ED41F9">
              <w:rPr>
                <w:sz w:val="24"/>
                <w:szCs w:val="24"/>
              </w:rPr>
              <w:t>. М.Е.Салтыков – Щедрин.  «Дикий помещик» Смысл названия сказки. Средства создания комического в сказках М.Е.Салтыкова – Щедрина</w:t>
            </w:r>
          </w:p>
        </w:tc>
        <w:tc>
          <w:tcPr>
            <w:tcW w:w="1559" w:type="dxa"/>
            <w:shd w:val="clear" w:color="auto" w:fill="auto"/>
          </w:tcPr>
          <w:p w:rsidR="00196322" w:rsidRPr="00024ACE" w:rsidRDefault="0019632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ED41F9" w:rsidRPr="00024ACE" w:rsidTr="00D220A8">
        <w:trPr>
          <w:trHeight w:val="373"/>
        </w:trPr>
        <w:tc>
          <w:tcPr>
            <w:tcW w:w="709" w:type="dxa"/>
          </w:tcPr>
          <w:p w:rsidR="00ED41F9" w:rsidRDefault="00ED41F9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93" w:type="dxa"/>
          </w:tcPr>
          <w:p w:rsidR="00ED41F9" w:rsidRPr="00024ACE" w:rsidRDefault="00ED41F9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41F9" w:rsidRPr="00024ACE" w:rsidRDefault="00ED41F9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ED41F9" w:rsidRPr="00ED41F9" w:rsidRDefault="00ED41F9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Л.Н.Толстой.  «Детство» (главы). Автобиографический характер повести. Сложность взаимоотношений детей и взрослых</w:t>
            </w:r>
          </w:p>
        </w:tc>
        <w:tc>
          <w:tcPr>
            <w:tcW w:w="1559" w:type="dxa"/>
            <w:shd w:val="clear" w:color="auto" w:fill="auto"/>
          </w:tcPr>
          <w:p w:rsidR="00ED41F9" w:rsidRPr="00024ACE" w:rsidRDefault="00ED41F9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ED41F9" w:rsidRPr="00024ACE" w:rsidTr="00D220A8">
        <w:trPr>
          <w:trHeight w:val="373"/>
        </w:trPr>
        <w:tc>
          <w:tcPr>
            <w:tcW w:w="709" w:type="dxa"/>
          </w:tcPr>
          <w:p w:rsidR="00ED41F9" w:rsidRDefault="00ED41F9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93" w:type="dxa"/>
          </w:tcPr>
          <w:p w:rsidR="00ED41F9" w:rsidRPr="00024ACE" w:rsidRDefault="00ED41F9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D41F9" w:rsidRPr="00024ACE" w:rsidRDefault="00ED41F9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ED41F9" w:rsidRPr="00ED41F9" w:rsidRDefault="00ED41F9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Главный герой повести Л.Н.Толстого «Детство». Его чувства, поступки и духовный мир</w:t>
            </w:r>
          </w:p>
        </w:tc>
        <w:tc>
          <w:tcPr>
            <w:tcW w:w="1559" w:type="dxa"/>
            <w:shd w:val="clear" w:color="auto" w:fill="auto"/>
          </w:tcPr>
          <w:p w:rsidR="00ED41F9" w:rsidRPr="00024ACE" w:rsidRDefault="00ED41F9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747742" w:rsidRPr="00024ACE" w:rsidTr="00D220A8">
        <w:trPr>
          <w:trHeight w:val="373"/>
        </w:trPr>
        <w:tc>
          <w:tcPr>
            <w:tcW w:w="709" w:type="dxa"/>
          </w:tcPr>
          <w:p w:rsidR="00747742" w:rsidRDefault="00747742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993" w:type="dxa"/>
          </w:tcPr>
          <w:p w:rsidR="00747742" w:rsidRPr="00024ACE" w:rsidRDefault="0074774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47742" w:rsidRPr="00024ACE" w:rsidRDefault="0074774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747742" w:rsidRPr="00ED41F9" w:rsidRDefault="00747742" w:rsidP="00D220A8">
            <w:pPr>
              <w:rPr>
                <w:sz w:val="24"/>
                <w:szCs w:val="24"/>
              </w:rPr>
            </w:pPr>
            <w:proofErr w:type="gramStart"/>
            <w:r w:rsidRPr="00ED41F9">
              <w:rPr>
                <w:sz w:val="24"/>
                <w:szCs w:val="24"/>
              </w:rPr>
              <w:t>СМЕШНОЕ</w:t>
            </w:r>
            <w:proofErr w:type="gramEnd"/>
            <w:r w:rsidRPr="00ED41F9">
              <w:rPr>
                <w:sz w:val="24"/>
                <w:szCs w:val="24"/>
              </w:rPr>
              <w:t xml:space="preserve"> и ГРУСТНОЕ РЯДОМ, или «УРОКИ ЧЕХОВА»</w:t>
            </w:r>
          </w:p>
          <w:p w:rsidR="00747742" w:rsidRPr="00ED41F9" w:rsidRDefault="00747742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А.П.Чехов. «Хамелеон».  Живая картина нравов. Смысл названия рассказа</w:t>
            </w:r>
          </w:p>
        </w:tc>
        <w:tc>
          <w:tcPr>
            <w:tcW w:w="1559" w:type="dxa"/>
            <w:shd w:val="clear" w:color="auto" w:fill="auto"/>
          </w:tcPr>
          <w:p w:rsidR="00747742" w:rsidRPr="00024ACE" w:rsidRDefault="0074774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747742" w:rsidRPr="00024ACE" w:rsidTr="00D220A8">
        <w:trPr>
          <w:trHeight w:val="373"/>
        </w:trPr>
        <w:tc>
          <w:tcPr>
            <w:tcW w:w="709" w:type="dxa"/>
          </w:tcPr>
          <w:p w:rsidR="00747742" w:rsidRDefault="00747742" w:rsidP="00D220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93" w:type="dxa"/>
          </w:tcPr>
          <w:p w:rsidR="00747742" w:rsidRPr="00024ACE" w:rsidRDefault="0074774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47742" w:rsidRPr="00024ACE" w:rsidRDefault="0074774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747742" w:rsidRPr="00ED41F9" w:rsidRDefault="00747742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Средства создания комического в рассказе А.П.Чехова «Хамелеон»</w:t>
            </w:r>
            <w:proofErr w:type="gramStart"/>
            <w:r w:rsidRPr="00ED41F9">
              <w:rPr>
                <w:sz w:val="24"/>
                <w:szCs w:val="24"/>
              </w:rPr>
              <w:t>.Р</w:t>
            </w:r>
            <w:proofErr w:type="gramEnd"/>
            <w:r w:rsidRPr="00ED41F9">
              <w:rPr>
                <w:sz w:val="24"/>
                <w:szCs w:val="24"/>
              </w:rPr>
              <w:t>азвитие понятия о юморе и сатире</w:t>
            </w:r>
          </w:p>
        </w:tc>
        <w:tc>
          <w:tcPr>
            <w:tcW w:w="1559" w:type="dxa"/>
            <w:shd w:val="clear" w:color="auto" w:fill="auto"/>
          </w:tcPr>
          <w:p w:rsidR="00747742" w:rsidRPr="00024ACE" w:rsidRDefault="0074774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747742" w:rsidRPr="00024ACE" w:rsidTr="00D220A8">
        <w:trPr>
          <w:trHeight w:val="373"/>
        </w:trPr>
        <w:tc>
          <w:tcPr>
            <w:tcW w:w="709" w:type="dxa"/>
          </w:tcPr>
          <w:p w:rsidR="00747742" w:rsidRDefault="00747742" w:rsidP="00D220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93" w:type="dxa"/>
          </w:tcPr>
          <w:p w:rsidR="00747742" w:rsidRPr="00024ACE" w:rsidRDefault="0074774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47742" w:rsidRPr="00024ACE" w:rsidRDefault="0074774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747742" w:rsidRPr="00ED41F9" w:rsidRDefault="00747742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Два лица России в рассказе А.П.Чехова «Злоумышленник»</w:t>
            </w:r>
          </w:p>
        </w:tc>
        <w:tc>
          <w:tcPr>
            <w:tcW w:w="1559" w:type="dxa"/>
            <w:shd w:val="clear" w:color="auto" w:fill="auto"/>
          </w:tcPr>
          <w:p w:rsidR="00747742" w:rsidRPr="00024ACE" w:rsidRDefault="0074774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747742" w:rsidRPr="00024ACE" w:rsidTr="00D220A8">
        <w:trPr>
          <w:trHeight w:val="373"/>
        </w:trPr>
        <w:tc>
          <w:tcPr>
            <w:tcW w:w="709" w:type="dxa"/>
          </w:tcPr>
          <w:p w:rsidR="00747742" w:rsidRDefault="00747742" w:rsidP="00D220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:rsidR="00747742" w:rsidRPr="00024ACE" w:rsidRDefault="0074774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47742" w:rsidRPr="00024ACE" w:rsidRDefault="0074774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747742" w:rsidRPr="00ED41F9" w:rsidRDefault="00747742" w:rsidP="00D220A8">
            <w:pPr>
              <w:rPr>
                <w:sz w:val="24"/>
                <w:szCs w:val="24"/>
              </w:rPr>
            </w:pPr>
            <w:proofErr w:type="spellStart"/>
            <w:r w:rsidRPr="00ED41F9">
              <w:rPr>
                <w:sz w:val="24"/>
                <w:szCs w:val="24"/>
              </w:rPr>
              <w:t>Вн.чт</w:t>
            </w:r>
            <w:proofErr w:type="spellEnd"/>
            <w:r w:rsidRPr="00ED41F9">
              <w:rPr>
                <w:sz w:val="24"/>
                <w:szCs w:val="24"/>
              </w:rPr>
              <w:t xml:space="preserve">.  Смех и слёзы в рассказах А.П.Чехова  «Тоска», «Размазня» и </w:t>
            </w:r>
            <w:proofErr w:type="spellStart"/>
            <w:proofErr w:type="gramStart"/>
            <w:r w:rsidRPr="00ED41F9">
              <w:rPr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</w:tcPr>
          <w:p w:rsidR="00747742" w:rsidRPr="00024ACE" w:rsidRDefault="0074774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747742" w:rsidRPr="00024ACE" w:rsidTr="00D220A8">
        <w:trPr>
          <w:trHeight w:val="373"/>
        </w:trPr>
        <w:tc>
          <w:tcPr>
            <w:tcW w:w="10774" w:type="dxa"/>
            <w:gridSpan w:val="7"/>
          </w:tcPr>
          <w:p w:rsidR="00747742" w:rsidRPr="00024ACE" w:rsidRDefault="00747742" w:rsidP="00747742">
            <w:pPr>
              <w:jc w:val="center"/>
              <w:rPr>
                <w:sz w:val="24"/>
                <w:szCs w:val="24"/>
              </w:rPr>
            </w:pPr>
            <w:r w:rsidRPr="00747742">
              <w:rPr>
                <w:b/>
                <w:sz w:val="24"/>
                <w:szCs w:val="24"/>
              </w:rPr>
              <w:t>Край ты мой родимый (1ч)</w:t>
            </w:r>
          </w:p>
        </w:tc>
      </w:tr>
      <w:tr w:rsidR="00747742" w:rsidRPr="00024ACE" w:rsidTr="00D220A8">
        <w:trPr>
          <w:trHeight w:val="373"/>
        </w:trPr>
        <w:tc>
          <w:tcPr>
            <w:tcW w:w="709" w:type="dxa"/>
          </w:tcPr>
          <w:p w:rsidR="00747742" w:rsidRDefault="00747742" w:rsidP="00D220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993" w:type="dxa"/>
          </w:tcPr>
          <w:p w:rsidR="00747742" w:rsidRPr="00024ACE" w:rsidRDefault="0074774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47742" w:rsidRPr="00024ACE" w:rsidRDefault="0074774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747742" w:rsidRPr="00ED41F9" w:rsidRDefault="00747742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Стихотворения  русских поэтов Х</w:t>
            </w:r>
            <w:proofErr w:type="gramStart"/>
            <w:r w:rsidRPr="00ED41F9">
              <w:rPr>
                <w:sz w:val="24"/>
                <w:szCs w:val="24"/>
                <w:lang w:val="en-US"/>
              </w:rPr>
              <w:t>I</w:t>
            </w:r>
            <w:proofErr w:type="gramEnd"/>
            <w:r w:rsidRPr="00ED41F9">
              <w:rPr>
                <w:sz w:val="24"/>
                <w:szCs w:val="24"/>
              </w:rPr>
              <w:t>Х о родной  природе.</w:t>
            </w:r>
          </w:p>
          <w:p w:rsidR="00747742" w:rsidRPr="00ED41F9" w:rsidRDefault="00747742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В. Жуковский. «Приход весны»,  А.К.Толстой.  «Край ты мой,  родимый край…». И.А.Бунин.  «Родина». Поэтическое изображение родной природы и выражение авторского настроения, миросозерцания</w:t>
            </w:r>
          </w:p>
        </w:tc>
        <w:tc>
          <w:tcPr>
            <w:tcW w:w="1559" w:type="dxa"/>
            <w:shd w:val="clear" w:color="auto" w:fill="auto"/>
          </w:tcPr>
          <w:p w:rsidR="00747742" w:rsidRPr="00024ACE" w:rsidRDefault="0074774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747742" w:rsidRPr="00024ACE" w:rsidTr="00D220A8">
        <w:trPr>
          <w:trHeight w:val="373"/>
        </w:trPr>
        <w:tc>
          <w:tcPr>
            <w:tcW w:w="709" w:type="dxa"/>
          </w:tcPr>
          <w:p w:rsidR="00747742" w:rsidRDefault="00747742" w:rsidP="00D220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93" w:type="dxa"/>
          </w:tcPr>
          <w:p w:rsidR="00747742" w:rsidRPr="00024ACE" w:rsidRDefault="0074774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47742" w:rsidRPr="00024ACE" w:rsidRDefault="0074774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747742" w:rsidRPr="00ED41F9" w:rsidRDefault="005B307E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РР</w:t>
            </w:r>
            <w:proofErr w:type="gramStart"/>
            <w:r w:rsidRPr="00ED41F9">
              <w:rPr>
                <w:sz w:val="24"/>
                <w:szCs w:val="24"/>
              </w:rPr>
              <w:t xml:space="preserve"> .</w:t>
            </w:r>
            <w:proofErr w:type="gramEnd"/>
            <w:r w:rsidRPr="00ED41F9">
              <w:rPr>
                <w:sz w:val="24"/>
                <w:szCs w:val="24"/>
              </w:rPr>
              <w:t xml:space="preserve"> Обучение анализу лирического текста. Сочинение – анализ стихотворения о родной природе</w:t>
            </w:r>
          </w:p>
        </w:tc>
        <w:tc>
          <w:tcPr>
            <w:tcW w:w="1559" w:type="dxa"/>
            <w:shd w:val="clear" w:color="auto" w:fill="auto"/>
          </w:tcPr>
          <w:p w:rsidR="00747742" w:rsidRPr="00024ACE" w:rsidRDefault="0074774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5B307E" w:rsidRPr="00024ACE" w:rsidTr="00D220A8">
        <w:trPr>
          <w:trHeight w:val="373"/>
        </w:trPr>
        <w:tc>
          <w:tcPr>
            <w:tcW w:w="10774" w:type="dxa"/>
            <w:gridSpan w:val="7"/>
          </w:tcPr>
          <w:p w:rsidR="005B307E" w:rsidRPr="00024ACE" w:rsidRDefault="005B307E" w:rsidP="005B307E">
            <w:pPr>
              <w:jc w:val="center"/>
              <w:rPr>
                <w:sz w:val="24"/>
                <w:szCs w:val="24"/>
              </w:rPr>
            </w:pPr>
            <w:r w:rsidRPr="00ED41F9">
              <w:rPr>
                <w:b/>
                <w:sz w:val="24"/>
                <w:szCs w:val="24"/>
              </w:rPr>
              <w:t>Из русской литературы</w:t>
            </w:r>
            <w:r w:rsidRPr="00A37D19">
              <w:rPr>
                <w:b/>
                <w:i/>
              </w:rPr>
              <w:t xml:space="preserve"> </w:t>
            </w:r>
            <w:r w:rsidRPr="00ED41F9">
              <w:rPr>
                <w:b/>
                <w:sz w:val="24"/>
                <w:szCs w:val="24"/>
              </w:rPr>
              <w:t>ХХ века(</w:t>
            </w:r>
            <w:r>
              <w:rPr>
                <w:b/>
                <w:sz w:val="24"/>
                <w:szCs w:val="24"/>
              </w:rPr>
              <w:t>1</w:t>
            </w:r>
            <w:r w:rsidR="00983C08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ч</w:t>
            </w:r>
            <w:r w:rsidRPr="00ED41F9">
              <w:rPr>
                <w:b/>
                <w:sz w:val="24"/>
                <w:szCs w:val="24"/>
              </w:rPr>
              <w:t>+1ч.)</w:t>
            </w:r>
          </w:p>
        </w:tc>
      </w:tr>
      <w:tr w:rsidR="00747742" w:rsidRPr="00024ACE" w:rsidTr="00D220A8">
        <w:trPr>
          <w:trHeight w:val="373"/>
        </w:trPr>
        <w:tc>
          <w:tcPr>
            <w:tcW w:w="709" w:type="dxa"/>
          </w:tcPr>
          <w:p w:rsidR="00747742" w:rsidRDefault="005B307E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93" w:type="dxa"/>
          </w:tcPr>
          <w:p w:rsidR="00747742" w:rsidRPr="00024ACE" w:rsidRDefault="00747742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47742" w:rsidRPr="00024ACE" w:rsidRDefault="00747742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747742" w:rsidRPr="00ED41F9" w:rsidRDefault="00747742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И.А.Бунин. «Цифры». Воспитание детей в семье. Сложность взаимоотношений детей и взрослых. Авторское решение этой проблемы</w:t>
            </w:r>
          </w:p>
        </w:tc>
        <w:tc>
          <w:tcPr>
            <w:tcW w:w="1559" w:type="dxa"/>
            <w:shd w:val="clear" w:color="auto" w:fill="auto"/>
          </w:tcPr>
          <w:p w:rsidR="00747742" w:rsidRPr="00024ACE" w:rsidRDefault="00747742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5B307E" w:rsidRPr="00024ACE" w:rsidTr="00D220A8">
        <w:trPr>
          <w:trHeight w:val="373"/>
        </w:trPr>
        <w:tc>
          <w:tcPr>
            <w:tcW w:w="709" w:type="dxa"/>
          </w:tcPr>
          <w:p w:rsidR="005B307E" w:rsidRDefault="005B307E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93" w:type="dxa"/>
          </w:tcPr>
          <w:p w:rsidR="005B307E" w:rsidRPr="00024ACE" w:rsidRDefault="005B307E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B307E" w:rsidRPr="00024ACE" w:rsidRDefault="005B307E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5B307E" w:rsidRPr="00ED41F9" w:rsidRDefault="005B307E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М.Горький.  «Детство» (главы). Автобиографический характер повести. Изображение «свинцовых мерзостей жизни»</w:t>
            </w:r>
          </w:p>
        </w:tc>
        <w:tc>
          <w:tcPr>
            <w:tcW w:w="1559" w:type="dxa"/>
            <w:shd w:val="clear" w:color="auto" w:fill="auto"/>
          </w:tcPr>
          <w:p w:rsidR="005B307E" w:rsidRPr="00024ACE" w:rsidRDefault="005B307E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5B307E" w:rsidRPr="00024ACE" w:rsidTr="00D220A8">
        <w:trPr>
          <w:trHeight w:val="373"/>
        </w:trPr>
        <w:tc>
          <w:tcPr>
            <w:tcW w:w="709" w:type="dxa"/>
          </w:tcPr>
          <w:p w:rsidR="005B307E" w:rsidRDefault="005B307E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3" w:type="dxa"/>
          </w:tcPr>
          <w:p w:rsidR="005B307E" w:rsidRPr="00024ACE" w:rsidRDefault="005B307E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B307E" w:rsidRPr="00024ACE" w:rsidRDefault="005B307E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5B307E" w:rsidRPr="00ED41F9" w:rsidRDefault="005B307E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«</w:t>
            </w:r>
            <w:proofErr w:type="gramStart"/>
            <w:r w:rsidRPr="00ED41F9">
              <w:rPr>
                <w:sz w:val="24"/>
                <w:szCs w:val="24"/>
              </w:rPr>
              <w:t>Яркое</w:t>
            </w:r>
            <w:proofErr w:type="gramEnd"/>
            <w:r w:rsidRPr="00ED41F9">
              <w:rPr>
                <w:sz w:val="24"/>
                <w:szCs w:val="24"/>
              </w:rPr>
              <w:t xml:space="preserve">,  здоровое, творческое в русской жизни»: бабушка </w:t>
            </w:r>
            <w:r w:rsidRPr="00ED41F9">
              <w:rPr>
                <w:sz w:val="24"/>
                <w:szCs w:val="24"/>
              </w:rPr>
              <w:lastRenderedPageBreak/>
              <w:t>Акулина Ивановна, Алёша Пешков. Цыганок, Хорошее Дело. Вера в творческие силы народа. Портрет как средство характеристики героя.</w:t>
            </w:r>
          </w:p>
        </w:tc>
        <w:tc>
          <w:tcPr>
            <w:tcW w:w="1559" w:type="dxa"/>
            <w:shd w:val="clear" w:color="auto" w:fill="auto"/>
          </w:tcPr>
          <w:p w:rsidR="005B307E" w:rsidRPr="00024ACE" w:rsidRDefault="005B307E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5B307E" w:rsidRPr="00024ACE" w:rsidTr="00D220A8">
        <w:trPr>
          <w:trHeight w:val="373"/>
        </w:trPr>
        <w:tc>
          <w:tcPr>
            <w:tcW w:w="709" w:type="dxa"/>
          </w:tcPr>
          <w:p w:rsidR="005B307E" w:rsidRDefault="005B307E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993" w:type="dxa"/>
          </w:tcPr>
          <w:p w:rsidR="005B307E" w:rsidRPr="00024ACE" w:rsidRDefault="005B307E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B307E" w:rsidRPr="00024ACE" w:rsidRDefault="005B307E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5B307E" w:rsidRPr="00ED41F9" w:rsidRDefault="005B307E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 xml:space="preserve">«Легенда о </w:t>
            </w:r>
            <w:proofErr w:type="spellStart"/>
            <w:r w:rsidRPr="00ED41F9">
              <w:rPr>
                <w:sz w:val="24"/>
                <w:szCs w:val="24"/>
              </w:rPr>
              <w:t>Данко</w:t>
            </w:r>
            <w:proofErr w:type="spellEnd"/>
            <w:r w:rsidRPr="00ED41F9">
              <w:rPr>
                <w:sz w:val="24"/>
                <w:szCs w:val="24"/>
              </w:rPr>
              <w:t xml:space="preserve">»  </w:t>
            </w:r>
            <w:proofErr w:type="gramStart"/>
            <w:r w:rsidRPr="00ED41F9">
              <w:rPr>
                <w:sz w:val="24"/>
                <w:szCs w:val="24"/>
              </w:rPr>
              <w:t xml:space="preserve">( </w:t>
            </w:r>
            <w:proofErr w:type="gramEnd"/>
            <w:r w:rsidRPr="00ED41F9">
              <w:rPr>
                <w:sz w:val="24"/>
                <w:szCs w:val="24"/>
              </w:rPr>
              <w:t xml:space="preserve">«Старуха  </w:t>
            </w:r>
            <w:proofErr w:type="spellStart"/>
            <w:r w:rsidRPr="00ED41F9">
              <w:rPr>
                <w:sz w:val="24"/>
                <w:szCs w:val="24"/>
              </w:rPr>
              <w:t>Изергиль</w:t>
            </w:r>
            <w:proofErr w:type="spellEnd"/>
            <w:r w:rsidRPr="00ED41F9">
              <w:rPr>
                <w:sz w:val="24"/>
                <w:szCs w:val="24"/>
              </w:rPr>
              <w:t>».)  Романтический характер легенды. Тема и идея произведения</w:t>
            </w:r>
          </w:p>
        </w:tc>
        <w:tc>
          <w:tcPr>
            <w:tcW w:w="1559" w:type="dxa"/>
            <w:shd w:val="clear" w:color="auto" w:fill="auto"/>
          </w:tcPr>
          <w:p w:rsidR="005B307E" w:rsidRPr="00024ACE" w:rsidRDefault="005B307E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5B307E" w:rsidRPr="00024ACE" w:rsidTr="00D220A8">
        <w:trPr>
          <w:trHeight w:val="373"/>
        </w:trPr>
        <w:tc>
          <w:tcPr>
            <w:tcW w:w="709" w:type="dxa"/>
          </w:tcPr>
          <w:p w:rsidR="005B307E" w:rsidRDefault="005B307E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993" w:type="dxa"/>
          </w:tcPr>
          <w:p w:rsidR="005B307E" w:rsidRPr="00024ACE" w:rsidRDefault="005B307E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B307E" w:rsidRPr="00024ACE" w:rsidRDefault="005B307E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5B307E" w:rsidRPr="00ED41F9" w:rsidRDefault="005B307E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В.В.Маяковский.  «Необычайное приключение, бывшее с Владимиром Маяковским летом на даче». Мысли автора о роли поэзии в жизни человека и общества. Юмор автора</w:t>
            </w:r>
          </w:p>
        </w:tc>
        <w:tc>
          <w:tcPr>
            <w:tcW w:w="1559" w:type="dxa"/>
            <w:shd w:val="clear" w:color="auto" w:fill="auto"/>
          </w:tcPr>
          <w:p w:rsidR="005B307E" w:rsidRPr="00024ACE" w:rsidRDefault="005B307E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5B307E" w:rsidRPr="00024ACE" w:rsidTr="00D220A8">
        <w:trPr>
          <w:trHeight w:val="373"/>
        </w:trPr>
        <w:tc>
          <w:tcPr>
            <w:tcW w:w="709" w:type="dxa"/>
          </w:tcPr>
          <w:p w:rsidR="005B307E" w:rsidRDefault="005B307E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993" w:type="dxa"/>
          </w:tcPr>
          <w:p w:rsidR="005B307E" w:rsidRPr="00024ACE" w:rsidRDefault="005B307E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B307E" w:rsidRPr="00024ACE" w:rsidRDefault="005B307E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5B307E" w:rsidRPr="00ED41F9" w:rsidRDefault="005B307E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В.В.Маяковский. «Хорошее отношение к лошадям». Понятие о лирическом герое. Сложность и тонкость внутреннего мира лирического героя</w:t>
            </w:r>
          </w:p>
        </w:tc>
        <w:tc>
          <w:tcPr>
            <w:tcW w:w="1559" w:type="dxa"/>
            <w:shd w:val="clear" w:color="auto" w:fill="auto"/>
          </w:tcPr>
          <w:p w:rsidR="005B307E" w:rsidRPr="00024ACE" w:rsidRDefault="005B307E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5B307E" w:rsidRPr="00024ACE" w:rsidTr="00D220A8">
        <w:trPr>
          <w:trHeight w:val="373"/>
        </w:trPr>
        <w:tc>
          <w:tcPr>
            <w:tcW w:w="709" w:type="dxa"/>
          </w:tcPr>
          <w:p w:rsidR="005B307E" w:rsidRDefault="005B307E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993" w:type="dxa"/>
          </w:tcPr>
          <w:p w:rsidR="005B307E" w:rsidRPr="00024ACE" w:rsidRDefault="005B307E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B307E" w:rsidRPr="00024ACE" w:rsidRDefault="005B307E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5B307E" w:rsidRPr="00ED41F9" w:rsidRDefault="005B307E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Л.Н.Андреев. «</w:t>
            </w:r>
            <w:proofErr w:type="gramStart"/>
            <w:r w:rsidRPr="00ED41F9">
              <w:rPr>
                <w:sz w:val="24"/>
                <w:szCs w:val="24"/>
              </w:rPr>
              <w:t>Кусака</w:t>
            </w:r>
            <w:proofErr w:type="gramEnd"/>
            <w:r w:rsidRPr="00ED41F9">
              <w:rPr>
                <w:sz w:val="24"/>
                <w:szCs w:val="24"/>
              </w:rPr>
              <w:t>». Сострадание и бессердечие как критерии нравственности человека. Гуманистический пафос произведения</w:t>
            </w:r>
          </w:p>
        </w:tc>
        <w:tc>
          <w:tcPr>
            <w:tcW w:w="1559" w:type="dxa"/>
            <w:shd w:val="clear" w:color="auto" w:fill="auto"/>
          </w:tcPr>
          <w:p w:rsidR="005B307E" w:rsidRPr="00024ACE" w:rsidRDefault="005B307E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5B307E" w:rsidRPr="00024ACE" w:rsidTr="00D220A8">
        <w:trPr>
          <w:trHeight w:val="373"/>
        </w:trPr>
        <w:tc>
          <w:tcPr>
            <w:tcW w:w="709" w:type="dxa"/>
          </w:tcPr>
          <w:p w:rsidR="005B307E" w:rsidRDefault="00B1512C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:rsidR="005B307E" w:rsidRPr="00024ACE" w:rsidRDefault="005B307E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B307E" w:rsidRPr="00024ACE" w:rsidRDefault="005B307E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5B307E" w:rsidRPr="00ED41F9" w:rsidRDefault="005B307E" w:rsidP="00D220A8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А.П.Платонов.  «Юшка». Непохожесть главного героя на окружающих людей.  Внешняя и внутренняя красота человека. Юшка – незаметный герой с большим сердцем</w:t>
            </w:r>
          </w:p>
        </w:tc>
        <w:tc>
          <w:tcPr>
            <w:tcW w:w="1559" w:type="dxa"/>
            <w:shd w:val="clear" w:color="auto" w:fill="auto"/>
          </w:tcPr>
          <w:p w:rsidR="005B307E" w:rsidRPr="00024ACE" w:rsidRDefault="005B307E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5B307E" w:rsidRPr="00024ACE" w:rsidTr="00D220A8">
        <w:trPr>
          <w:trHeight w:val="373"/>
        </w:trPr>
        <w:tc>
          <w:tcPr>
            <w:tcW w:w="709" w:type="dxa"/>
          </w:tcPr>
          <w:p w:rsidR="005B307E" w:rsidRDefault="00B1512C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993" w:type="dxa"/>
          </w:tcPr>
          <w:p w:rsidR="005B307E" w:rsidRPr="00024ACE" w:rsidRDefault="005B307E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B307E" w:rsidRPr="00024ACE" w:rsidRDefault="005B307E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5B307E" w:rsidRPr="00ED41F9" w:rsidRDefault="005B307E" w:rsidP="00983C08">
            <w:pPr>
              <w:rPr>
                <w:sz w:val="24"/>
                <w:szCs w:val="24"/>
              </w:rPr>
            </w:pPr>
            <w:proofErr w:type="spellStart"/>
            <w:r w:rsidRPr="00ED41F9">
              <w:rPr>
                <w:sz w:val="24"/>
                <w:szCs w:val="24"/>
              </w:rPr>
              <w:t>Вн</w:t>
            </w:r>
            <w:proofErr w:type="spellEnd"/>
            <w:r w:rsidRPr="00ED41F9">
              <w:rPr>
                <w:sz w:val="24"/>
                <w:szCs w:val="24"/>
              </w:rPr>
              <w:t>. чт.  А.П.Платонов.  «В прекрасном и яростном мире». Вечные нравственные ценности. Своеобразие языка прозы А.П.Платонова</w:t>
            </w:r>
            <w:r w:rsidR="00983C08">
              <w:rPr>
                <w:sz w:val="24"/>
                <w:szCs w:val="24"/>
              </w:rPr>
              <w:t xml:space="preserve">  </w:t>
            </w:r>
            <w:proofErr w:type="gramStart"/>
            <w:r w:rsidR="00983C08">
              <w:rPr>
                <w:sz w:val="24"/>
                <w:szCs w:val="24"/>
              </w:rPr>
              <w:t xml:space="preserve">( </w:t>
            </w:r>
            <w:proofErr w:type="gramEnd"/>
            <w:r w:rsidR="00983C08">
              <w:rPr>
                <w:sz w:val="24"/>
                <w:szCs w:val="24"/>
              </w:rPr>
              <w:t>Дом соч.</w:t>
            </w:r>
            <w:r w:rsidR="00983C08" w:rsidRPr="00ED41F9">
              <w:rPr>
                <w:sz w:val="24"/>
                <w:szCs w:val="24"/>
              </w:rPr>
              <w:t xml:space="preserve"> «Нужны ли в жизни сочувствие и сострадание?»</w:t>
            </w:r>
            <w:r w:rsidR="00983C08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5B307E" w:rsidRPr="00024ACE" w:rsidRDefault="005B307E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983C08" w:rsidRPr="00024ACE" w:rsidTr="00D220A8">
        <w:trPr>
          <w:trHeight w:val="373"/>
        </w:trPr>
        <w:tc>
          <w:tcPr>
            <w:tcW w:w="709" w:type="dxa"/>
          </w:tcPr>
          <w:p w:rsidR="00983C08" w:rsidRDefault="00983C08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993" w:type="dxa"/>
          </w:tcPr>
          <w:p w:rsidR="00983C08" w:rsidRPr="00024ACE" w:rsidRDefault="00983C08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983C08" w:rsidRPr="00ED41F9" w:rsidRDefault="00983C08" w:rsidP="001C41D9">
            <w:pPr>
              <w:rPr>
                <w:sz w:val="24"/>
                <w:szCs w:val="24"/>
              </w:rPr>
            </w:pPr>
            <w:r w:rsidRPr="00ED41F9">
              <w:rPr>
                <w:sz w:val="24"/>
                <w:szCs w:val="24"/>
              </w:rPr>
              <w:t>Б.Л.Пастернак. «Июль», «Никого не будет в доме…». Своеобразие картин природы в лирике Пастернака. Способы создания поэтических образов</w:t>
            </w:r>
          </w:p>
        </w:tc>
        <w:tc>
          <w:tcPr>
            <w:tcW w:w="1559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983C08" w:rsidRPr="00024ACE" w:rsidTr="00D220A8">
        <w:trPr>
          <w:trHeight w:val="373"/>
        </w:trPr>
        <w:tc>
          <w:tcPr>
            <w:tcW w:w="709" w:type="dxa"/>
          </w:tcPr>
          <w:p w:rsidR="00983C08" w:rsidRDefault="00983C08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993" w:type="dxa"/>
          </w:tcPr>
          <w:p w:rsidR="00983C08" w:rsidRPr="00024ACE" w:rsidRDefault="00983C08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983C08" w:rsidRPr="00B1512C" w:rsidRDefault="00983C08" w:rsidP="001C41D9">
            <w:pPr>
              <w:rPr>
                <w:sz w:val="24"/>
                <w:szCs w:val="24"/>
              </w:rPr>
            </w:pPr>
            <w:r w:rsidRPr="00B1512C">
              <w:rPr>
                <w:sz w:val="24"/>
                <w:szCs w:val="24"/>
              </w:rPr>
              <w:t xml:space="preserve">Интервью как жанр публицистики. Трудности и радости грозных лет войны в стихотворениях А.Ахматовой. К.Симонова. А.Суркова, А.Твардовского </w:t>
            </w:r>
          </w:p>
        </w:tc>
        <w:tc>
          <w:tcPr>
            <w:tcW w:w="1559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983C08" w:rsidRPr="00024ACE" w:rsidTr="00D220A8">
        <w:trPr>
          <w:trHeight w:val="373"/>
        </w:trPr>
        <w:tc>
          <w:tcPr>
            <w:tcW w:w="709" w:type="dxa"/>
          </w:tcPr>
          <w:p w:rsidR="00983C08" w:rsidRDefault="00983C08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993" w:type="dxa"/>
          </w:tcPr>
          <w:p w:rsidR="00983C08" w:rsidRPr="00024ACE" w:rsidRDefault="00983C08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983C08" w:rsidRPr="00B1512C" w:rsidRDefault="00983C08" w:rsidP="001C41D9">
            <w:pPr>
              <w:rPr>
                <w:sz w:val="24"/>
                <w:szCs w:val="24"/>
              </w:rPr>
            </w:pPr>
            <w:r w:rsidRPr="00B1512C">
              <w:rPr>
                <w:sz w:val="24"/>
                <w:szCs w:val="24"/>
              </w:rPr>
              <w:t>А.Т.Твардовский. «Снега потемнеют синие…»,  «Июль – макушка лета, «На дне моей жизни».  Философские проблемы в лирике Твардовского</w:t>
            </w:r>
          </w:p>
        </w:tc>
        <w:tc>
          <w:tcPr>
            <w:tcW w:w="1559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983C08" w:rsidRPr="00024ACE" w:rsidTr="00D220A8">
        <w:trPr>
          <w:trHeight w:val="373"/>
        </w:trPr>
        <w:tc>
          <w:tcPr>
            <w:tcW w:w="709" w:type="dxa"/>
          </w:tcPr>
          <w:p w:rsidR="00983C08" w:rsidRDefault="00983C08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93" w:type="dxa"/>
          </w:tcPr>
          <w:p w:rsidR="00983C08" w:rsidRPr="00024ACE" w:rsidRDefault="00983C08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983C08" w:rsidRPr="00B1512C" w:rsidRDefault="00983C08" w:rsidP="001C41D9">
            <w:pPr>
              <w:rPr>
                <w:sz w:val="24"/>
                <w:szCs w:val="24"/>
              </w:rPr>
            </w:pPr>
            <w:r w:rsidRPr="00B1512C">
              <w:rPr>
                <w:sz w:val="24"/>
                <w:szCs w:val="24"/>
              </w:rPr>
              <w:t>Ф.А.Абрамов.  «О чём плачут лошади». Эстетические и нравственно – экологические проблемы рассказа</w:t>
            </w:r>
          </w:p>
        </w:tc>
        <w:tc>
          <w:tcPr>
            <w:tcW w:w="1559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983C08" w:rsidRPr="00024ACE" w:rsidTr="00D220A8">
        <w:trPr>
          <w:trHeight w:val="373"/>
        </w:trPr>
        <w:tc>
          <w:tcPr>
            <w:tcW w:w="709" w:type="dxa"/>
          </w:tcPr>
          <w:p w:rsidR="00983C08" w:rsidRDefault="00983C08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993" w:type="dxa"/>
          </w:tcPr>
          <w:p w:rsidR="00983C08" w:rsidRPr="00024ACE" w:rsidRDefault="00983C08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983C08" w:rsidRPr="00B1512C" w:rsidRDefault="00983C08" w:rsidP="001C41D9">
            <w:pPr>
              <w:rPr>
                <w:sz w:val="24"/>
                <w:szCs w:val="24"/>
              </w:rPr>
            </w:pPr>
            <w:r w:rsidRPr="00B1512C">
              <w:rPr>
                <w:sz w:val="24"/>
                <w:szCs w:val="24"/>
              </w:rPr>
              <w:t>Е.И.Носов. «Кукла» («</w:t>
            </w:r>
            <w:proofErr w:type="spellStart"/>
            <w:r w:rsidRPr="00B1512C">
              <w:rPr>
                <w:sz w:val="24"/>
                <w:szCs w:val="24"/>
              </w:rPr>
              <w:t>Акимыч</w:t>
            </w:r>
            <w:proofErr w:type="spellEnd"/>
            <w:r w:rsidRPr="00B1512C">
              <w:rPr>
                <w:sz w:val="24"/>
                <w:szCs w:val="24"/>
              </w:rPr>
              <w:t>»). Нравственные проблемы рассказа. Осознание огромной роли прекрасного в душе человека, в окружающей природе</w:t>
            </w:r>
          </w:p>
        </w:tc>
        <w:tc>
          <w:tcPr>
            <w:tcW w:w="1559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983C08" w:rsidRPr="00024ACE" w:rsidTr="00983C08">
        <w:trPr>
          <w:trHeight w:val="538"/>
        </w:trPr>
        <w:tc>
          <w:tcPr>
            <w:tcW w:w="709" w:type="dxa"/>
            <w:tcBorders>
              <w:bottom w:val="single" w:sz="4" w:space="0" w:color="auto"/>
            </w:tcBorders>
          </w:tcPr>
          <w:p w:rsidR="00983C08" w:rsidRDefault="00983C08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83C08" w:rsidRPr="00024ACE" w:rsidRDefault="00983C08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83C08" w:rsidRPr="00B1512C" w:rsidRDefault="00983C08" w:rsidP="001C41D9">
            <w:pPr>
              <w:rPr>
                <w:sz w:val="24"/>
                <w:szCs w:val="24"/>
              </w:rPr>
            </w:pPr>
            <w:r w:rsidRPr="00B1512C">
              <w:rPr>
                <w:sz w:val="24"/>
                <w:szCs w:val="24"/>
              </w:rPr>
              <w:t>Е.И.Носов</w:t>
            </w:r>
            <w:r>
              <w:rPr>
                <w:sz w:val="24"/>
                <w:szCs w:val="24"/>
              </w:rPr>
              <w:t>. «Живое пламя»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азмышления об истинных  и мнимых ценностях.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983C08" w:rsidRPr="00024ACE" w:rsidTr="00D220A8">
        <w:trPr>
          <w:trHeight w:val="373"/>
        </w:trPr>
        <w:tc>
          <w:tcPr>
            <w:tcW w:w="10774" w:type="dxa"/>
            <w:gridSpan w:val="7"/>
          </w:tcPr>
          <w:p w:rsidR="00983C08" w:rsidRPr="00024ACE" w:rsidRDefault="00983C08" w:rsidP="00CE1E12">
            <w:pPr>
              <w:jc w:val="center"/>
              <w:rPr>
                <w:sz w:val="24"/>
                <w:szCs w:val="24"/>
              </w:rPr>
            </w:pPr>
            <w:r w:rsidRPr="00CE1E12">
              <w:rPr>
                <w:b/>
                <w:sz w:val="24"/>
                <w:szCs w:val="24"/>
              </w:rPr>
              <w:t xml:space="preserve">Тихая </w:t>
            </w:r>
            <w:r>
              <w:rPr>
                <w:b/>
                <w:sz w:val="24"/>
                <w:szCs w:val="24"/>
              </w:rPr>
              <w:t>моя родина (2</w:t>
            </w:r>
            <w:r w:rsidRPr="00CE1E12">
              <w:rPr>
                <w:b/>
                <w:sz w:val="24"/>
                <w:szCs w:val="24"/>
              </w:rPr>
              <w:t>ч.)</w:t>
            </w:r>
          </w:p>
        </w:tc>
      </w:tr>
      <w:tr w:rsidR="00983C08" w:rsidRPr="00024ACE" w:rsidTr="00D220A8">
        <w:trPr>
          <w:trHeight w:val="373"/>
        </w:trPr>
        <w:tc>
          <w:tcPr>
            <w:tcW w:w="709" w:type="dxa"/>
          </w:tcPr>
          <w:p w:rsidR="00983C08" w:rsidRDefault="00983C08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5230A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983C08" w:rsidRPr="00024ACE" w:rsidRDefault="00983C08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983C08" w:rsidRPr="00B1512C" w:rsidRDefault="00983C08" w:rsidP="00D220A8">
            <w:pPr>
              <w:rPr>
                <w:sz w:val="24"/>
                <w:szCs w:val="24"/>
              </w:rPr>
            </w:pPr>
            <w:r w:rsidRPr="00B1512C">
              <w:rPr>
                <w:sz w:val="24"/>
                <w:szCs w:val="24"/>
              </w:rPr>
              <w:t>Стихи поэтов ХХ века о Родине, родной природе (В. Брюсов, Ф. Сологуб, С.Есенин, Н.Заболоцкий, Н.Рубцов).  Общее и индивидуальное  в восприятии природы русскими поэтами</w:t>
            </w:r>
          </w:p>
        </w:tc>
        <w:tc>
          <w:tcPr>
            <w:tcW w:w="1559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983C08" w:rsidRPr="00024ACE" w:rsidTr="00D220A8">
        <w:trPr>
          <w:trHeight w:val="373"/>
        </w:trPr>
        <w:tc>
          <w:tcPr>
            <w:tcW w:w="709" w:type="dxa"/>
          </w:tcPr>
          <w:p w:rsidR="00983C08" w:rsidRDefault="0045230A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993" w:type="dxa"/>
          </w:tcPr>
          <w:p w:rsidR="00983C08" w:rsidRPr="00024ACE" w:rsidRDefault="00983C08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983C08" w:rsidRPr="00B1512C" w:rsidRDefault="00983C08" w:rsidP="00D220A8">
            <w:pPr>
              <w:rPr>
                <w:sz w:val="24"/>
                <w:szCs w:val="24"/>
              </w:rPr>
            </w:pPr>
            <w:r w:rsidRPr="00B1512C">
              <w:rPr>
                <w:sz w:val="24"/>
                <w:szCs w:val="24"/>
              </w:rPr>
              <w:t>Д.С.Лихачёв.  «Земля родная» (главы) как духовное напутствие молодёжи. Публицистика, мемуары как жанры литературы</w:t>
            </w:r>
          </w:p>
        </w:tc>
        <w:tc>
          <w:tcPr>
            <w:tcW w:w="1559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983C08" w:rsidRPr="00024ACE" w:rsidTr="00D220A8">
        <w:trPr>
          <w:trHeight w:val="373"/>
        </w:trPr>
        <w:tc>
          <w:tcPr>
            <w:tcW w:w="10774" w:type="dxa"/>
            <w:gridSpan w:val="7"/>
          </w:tcPr>
          <w:p w:rsidR="00983C08" w:rsidRPr="00024ACE" w:rsidRDefault="00983C08" w:rsidP="00CE1E12">
            <w:pPr>
              <w:jc w:val="center"/>
              <w:rPr>
                <w:sz w:val="24"/>
                <w:szCs w:val="24"/>
              </w:rPr>
            </w:pPr>
            <w:r w:rsidRPr="00CE1E12">
              <w:rPr>
                <w:b/>
                <w:sz w:val="24"/>
                <w:szCs w:val="24"/>
              </w:rPr>
              <w:t>Писатели улыбаются (1ч.)</w:t>
            </w:r>
          </w:p>
        </w:tc>
      </w:tr>
      <w:tr w:rsidR="00983C08" w:rsidRPr="00024ACE" w:rsidTr="00D220A8">
        <w:trPr>
          <w:trHeight w:val="373"/>
        </w:trPr>
        <w:tc>
          <w:tcPr>
            <w:tcW w:w="709" w:type="dxa"/>
          </w:tcPr>
          <w:p w:rsidR="00983C08" w:rsidRDefault="0045230A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3" w:type="dxa"/>
          </w:tcPr>
          <w:p w:rsidR="00983C08" w:rsidRPr="00024ACE" w:rsidRDefault="00983C08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983C08" w:rsidRPr="00B1512C" w:rsidRDefault="00983C08" w:rsidP="00D220A8">
            <w:pPr>
              <w:rPr>
                <w:sz w:val="24"/>
                <w:szCs w:val="24"/>
              </w:rPr>
            </w:pPr>
            <w:r w:rsidRPr="00B1512C">
              <w:rPr>
                <w:sz w:val="24"/>
                <w:szCs w:val="24"/>
              </w:rPr>
              <w:t>ПИСАТЕЛИ УЛЫБАЮТС</w:t>
            </w:r>
            <w:r>
              <w:rPr>
                <w:sz w:val="24"/>
                <w:szCs w:val="24"/>
              </w:rPr>
              <w:t>Я, или СМЕХ Михаила Зощенко</w:t>
            </w:r>
          </w:p>
          <w:p w:rsidR="00983C08" w:rsidRPr="00B1512C" w:rsidRDefault="00983C08" w:rsidP="00D220A8">
            <w:pPr>
              <w:rPr>
                <w:sz w:val="24"/>
                <w:szCs w:val="24"/>
              </w:rPr>
            </w:pPr>
            <w:r w:rsidRPr="00B1512C">
              <w:rPr>
                <w:sz w:val="24"/>
                <w:szCs w:val="24"/>
              </w:rPr>
              <w:t xml:space="preserve">М.М.Зощенко. «Беда». </w:t>
            </w:r>
            <w:proofErr w:type="gramStart"/>
            <w:r w:rsidRPr="00B1512C">
              <w:rPr>
                <w:sz w:val="24"/>
                <w:szCs w:val="24"/>
              </w:rPr>
              <w:t>Смешное</w:t>
            </w:r>
            <w:proofErr w:type="gramEnd"/>
            <w:r w:rsidRPr="00B1512C">
              <w:rPr>
                <w:sz w:val="24"/>
                <w:szCs w:val="24"/>
              </w:rPr>
              <w:t xml:space="preserve">  и грустное в рассказах писателя</w:t>
            </w:r>
          </w:p>
        </w:tc>
        <w:tc>
          <w:tcPr>
            <w:tcW w:w="1559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983C08" w:rsidRPr="00024ACE" w:rsidTr="00D220A8">
        <w:trPr>
          <w:trHeight w:val="373"/>
        </w:trPr>
        <w:tc>
          <w:tcPr>
            <w:tcW w:w="10774" w:type="dxa"/>
            <w:gridSpan w:val="7"/>
          </w:tcPr>
          <w:p w:rsidR="00983C08" w:rsidRPr="00024ACE" w:rsidRDefault="00983C08" w:rsidP="00542AF6">
            <w:pPr>
              <w:jc w:val="center"/>
              <w:rPr>
                <w:sz w:val="24"/>
                <w:szCs w:val="24"/>
              </w:rPr>
            </w:pPr>
            <w:r w:rsidRPr="00542AF6">
              <w:rPr>
                <w:b/>
                <w:sz w:val="24"/>
                <w:szCs w:val="24"/>
              </w:rPr>
              <w:t>Песни на слова русских поэтов  ХХ века (1ч.)</w:t>
            </w:r>
          </w:p>
        </w:tc>
      </w:tr>
      <w:tr w:rsidR="00983C08" w:rsidRPr="00024ACE" w:rsidTr="00D220A8">
        <w:trPr>
          <w:trHeight w:val="373"/>
        </w:trPr>
        <w:tc>
          <w:tcPr>
            <w:tcW w:w="709" w:type="dxa"/>
          </w:tcPr>
          <w:p w:rsidR="00983C08" w:rsidRDefault="0045230A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993" w:type="dxa"/>
          </w:tcPr>
          <w:p w:rsidR="00983C08" w:rsidRPr="00024ACE" w:rsidRDefault="00983C08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983C08" w:rsidRPr="00542AF6" w:rsidRDefault="00983C08" w:rsidP="00D220A8">
            <w:pPr>
              <w:rPr>
                <w:sz w:val="24"/>
                <w:szCs w:val="24"/>
              </w:rPr>
            </w:pPr>
            <w:r w:rsidRPr="00542AF6">
              <w:rPr>
                <w:sz w:val="24"/>
                <w:szCs w:val="24"/>
              </w:rPr>
              <w:t xml:space="preserve">Лирические размышления о жизни, времени и вечности в песнях на слова русских поэтов ХХ века («Доченьки», «Русское поле» и </w:t>
            </w:r>
            <w:proofErr w:type="spellStart"/>
            <w:proofErr w:type="gramStart"/>
            <w:r w:rsidRPr="00542AF6">
              <w:rPr>
                <w:sz w:val="24"/>
                <w:szCs w:val="24"/>
              </w:rPr>
              <w:t>др</w:t>
            </w:r>
            <w:proofErr w:type="spellEnd"/>
            <w:proofErr w:type="gramEnd"/>
            <w:r w:rsidRPr="00542AF6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983C08" w:rsidRPr="00024ACE" w:rsidTr="00D220A8">
        <w:trPr>
          <w:trHeight w:val="373"/>
        </w:trPr>
        <w:tc>
          <w:tcPr>
            <w:tcW w:w="10774" w:type="dxa"/>
            <w:gridSpan w:val="7"/>
          </w:tcPr>
          <w:p w:rsidR="00983C08" w:rsidRPr="00024ACE" w:rsidRDefault="00983C08" w:rsidP="00262D99">
            <w:pPr>
              <w:jc w:val="center"/>
              <w:rPr>
                <w:sz w:val="24"/>
                <w:szCs w:val="24"/>
              </w:rPr>
            </w:pPr>
            <w:r w:rsidRPr="00542AF6">
              <w:rPr>
                <w:b/>
                <w:sz w:val="24"/>
                <w:szCs w:val="24"/>
              </w:rPr>
              <w:lastRenderedPageBreak/>
              <w:t>Из литературы народов России</w:t>
            </w:r>
            <w:r>
              <w:rPr>
                <w:b/>
                <w:sz w:val="24"/>
                <w:szCs w:val="24"/>
              </w:rPr>
              <w:t xml:space="preserve"> (1ч.)</w:t>
            </w:r>
          </w:p>
        </w:tc>
      </w:tr>
      <w:tr w:rsidR="00983C08" w:rsidRPr="00024ACE" w:rsidTr="00D220A8">
        <w:trPr>
          <w:trHeight w:val="373"/>
        </w:trPr>
        <w:tc>
          <w:tcPr>
            <w:tcW w:w="709" w:type="dxa"/>
          </w:tcPr>
          <w:p w:rsidR="00983C08" w:rsidRDefault="0045230A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993" w:type="dxa"/>
          </w:tcPr>
          <w:p w:rsidR="00983C08" w:rsidRPr="00024ACE" w:rsidRDefault="00983C08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983C08" w:rsidRPr="00542AF6" w:rsidRDefault="00983C08" w:rsidP="00D220A8">
            <w:pPr>
              <w:rPr>
                <w:sz w:val="24"/>
                <w:szCs w:val="24"/>
              </w:rPr>
            </w:pPr>
            <w:r w:rsidRPr="00542AF6">
              <w:rPr>
                <w:sz w:val="24"/>
                <w:szCs w:val="24"/>
              </w:rPr>
              <w:t>Расул Гамзатов.  «О моей Родине», «Я вновь пришёл сюда…» и др. Размышления поэта об истоках и основах жизни. Особенности художественной образности дагестанского поэта</w:t>
            </w:r>
          </w:p>
        </w:tc>
        <w:tc>
          <w:tcPr>
            <w:tcW w:w="1559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983C08" w:rsidRPr="00024ACE" w:rsidTr="00D220A8">
        <w:trPr>
          <w:trHeight w:val="373"/>
        </w:trPr>
        <w:tc>
          <w:tcPr>
            <w:tcW w:w="10774" w:type="dxa"/>
            <w:gridSpan w:val="7"/>
          </w:tcPr>
          <w:p w:rsidR="00983C08" w:rsidRPr="00024ACE" w:rsidRDefault="00983C08" w:rsidP="00262D9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 зарубежной л</w:t>
            </w:r>
            <w:r w:rsidRPr="00542AF6">
              <w:rPr>
                <w:b/>
                <w:sz w:val="24"/>
                <w:szCs w:val="24"/>
              </w:rPr>
              <w:t>итератур</w:t>
            </w:r>
            <w:r w:rsidR="00CA4635">
              <w:rPr>
                <w:b/>
                <w:sz w:val="24"/>
                <w:szCs w:val="24"/>
              </w:rPr>
              <w:t>ы(6</w:t>
            </w:r>
            <w:r w:rsidRPr="00542AF6">
              <w:rPr>
                <w:b/>
                <w:sz w:val="24"/>
                <w:szCs w:val="24"/>
              </w:rPr>
              <w:t>ч)</w:t>
            </w:r>
          </w:p>
        </w:tc>
      </w:tr>
      <w:tr w:rsidR="00983C08" w:rsidRPr="00024ACE" w:rsidTr="00D220A8">
        <w:trPr>
          <w:trHeight w:val="373"/>
        </w:trPr>
        <w:tc>
          <w:tcPr>
            <w:tcW w:w="709" w:type="dxa"/>
          </w:tcPr>
          <w:p w:rsidR="00983C08" w:rsidRDefault="0045230A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993" w:type="dxa"/>
          </w:tcPr>
          <w:p w:rsidR="00983C08" w:rsidRPr="00024ACE" w:rsidRDefault="00983C08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983C08" w:rsidRPr="00262D99" w:rsidRDefault="00983C08" w:rsidP="00D220A8">
            <w:pPr>
              <w:rPr>
                <w:sz w:val="24"/>
                <w:szCs w:val="24"/>
              </w:rPr>
            </w:pPr>
            <w:r w:rsidRPr="00262D99">
              <w:rPr>
                <w:sz w:val="24"/>
                <w:szCs w:val="24"/>
              </w:rPr>
              <w:t>Р.Бернс. «Честная бедность» и другие стихотворения. Народно - поэтическая основа и своеобразие лирики Бернса</w:t>
            </w:r>
          </w:p>
        </w:tc>
        <w:tc>
          <w:tcPr>
            <w:tcW w:w="1559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983C08" w:rsidRPr="00024ACE" w:rsidTr="00D220A8">
        <w:trPr>
          <w:trHeight w:val="373"/>
        </w:trPr>
        <w:tc>
          <w:tcPr>
            <w:tcW w:w="709" w:type="dxa"/>
          </w:tcPr>
          <w:p w:rsidR="00983C08" w:rsidRDefault="0045230A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993" w:type="dxa"/>
          </w:tcPr>
          <w:p w:rsidR="00983C08" w:rsidRPr="00024ACE" w:rsidRDefault="00983C08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983C08" w:rsidRPr="00262D99" w:rsidRDefault="00983C08" w:rsidP="00D220A8">
            <w:pPr>
              <w:rPr>
                <w:sz w:val="24"/>
                <w:szCs w:val="24"/>
              </w:rPr>
            </w:pPr>
            <w:r w:rsidRPr="00262D99">
              <w:rPr>
                <w:sz w:val="24"/>
                <w:szCs w:val="24"/>
              </w:rPr>
              <w:t>Дж. Байрон. «Ты кончил жизни путь, герой…» как прославление подвига во имя свободы Родины</w:t>
            </w:r>
          </w:p>
        </w:tc>
        <w:tc>
          <w:tcPr>
            <w:tcW w:w="1559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983C08" w:rsidRPr="00024ACE" w:rsidTr="00D220A8">
        <w:trPr>
          <w:trHeight w:val="373"/>
        </w:trPr>
        <w:tc>
          <w:tcPr>
            <w:tcW w:w="709" w:type="dxa"/>
          </w:tcPr>
          <w:p w:rsidR="00983C08" w:rsidRDefault="0045230A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993" w:type="dxa"/>
          </w:tcPr>
          <w:p w:rsidR="00983C08" w:rsidRPr="00024ACE" w:rsidRDefault="00983C08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983C08" w:rsidRPr="00262D99" w:rsidRDefault="00983C08" w:rsidP="00D220A8">
            <w:pPr>
              <w:rPr>
                <w:sz w:val="24"/>
                <w:szCs w:val="24"/>
              </w:rPr>
            </w:pPr>
            <w:r w:rsidRPr="00262D99">
              <w:rPr>
                <w:sz w:val="24"/>
                <w:szCs w:val="24"/>
              </w:rPr>
              <w:t xml:space="preserve">Японские </w:t>
            </w:r>
            <w:proofErr w:type="spellStart"/>
            <w:r w:rsidRPr="00262D99">
              <w:rPr>
                <w:sz w:val="24"/>
                <w:szCs w:val="24"/>
              </w:rPr>
              <w:t>хокку</w:t>
            </w:r>
            <w:proofErr w:type="spellEnd"/>
            <w:r w:rsidRPr="00262D99">
              <w:rPr>
                <w:sz w:val="24"/>
                <w:szCs w:val="24"/>
              </w:rPr>
              <w:t xml:space="preserve"> (</w:t>
            </w:r>
            <w:proofErr w:type="spellStart"/>
            <w:r w:rsidRPr="00262D99">
              <w:rPr>
                <w:sz w:val="24"/>
                <w:szCs w:val="24"/>
              </w:rPr>
              <w:t>хайку</w:t>
            </w:r>
            <w:proofErr w:type="spellEnd"/>
            <w:r w:rsidRPr="00262D99">
              <w:rPr>
                <w:sz w:val="24"/>
                <w:szCs w:val="24"/>
              </w:rPr>
              <w:t>). Изображение жизни природы и жизни человека в их нерасторжимом единстве на фоне круговорота времён года. Особенности жанра</w:t>
            </w:r>
          </w:p>
        </w:tc>
        <w:tc>
          <w:tcPr>
            <w:tcW w:w="1559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983C08" w:rsidRPr="00024ACE" w:rsidTr="00D220A8">
        <w:trPr>
          <w:trHeight w:val="373"/>
        </w:trPr>
        <w:tc>
          <w:tcPr>
            <w:tcW w:w="709" w:type="dxa"/>
          </w:tcPr>
          <w:p w:rsidR="00983C08" w:rsidRDefault="0045230A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3" w:type="dxa"/>
          </w:tcPr>
          <w:p w:rsidR="00983C08" w:rsidRPr="00024ACE" w:rsidRDefault="00983C08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983C08" w:rsidRPr="00262D99" w:rsidRDefault="00983C08" w:rsidP="00D220A8">
            <w:pPr>
              <w:rPr>
                <w:sz w:val="24"/>
                <w:szCs w:val="24"/>
              </w:rPr>
            </w:pPr>
            <w:r w:rsidRPr="00262D99">
              <w:rPr>
                <w:sz w:val="24"/>
                <w:szCs w:val="24"/>
              </w:rPr>
              <w:t xml:space="preserve">О.Генри «Дары волхвов». Преданность и жертвенность во имя любви. </w:t>
            </w:r>
            <w:proofErr w:type="gramStart"/>
            <w:r w:rsidRPr="00262D99">
              <w:rPr>
                <w:sz w:val="24"/>
                <w:szCs w:val="24"/>
              </w:rPr>
              <w:t>Смешное</w:t>
            </w:r>
            <w:proofErr w:type="gramEnd"/>
            <w:r w:rsidRPr="00262D99">
              <w:rPr>
                <w:sz w:val="24"/>
                <w:szCs w:val="24"/>
              </w:rPr>
              <w:t xml:space="preserve"> и возвышенное в рассказе</w:t>
            </w:r>
          </w:p>
        </w:tc>
        <w:tc>
          <w:tcPr>
            <w:tcW w:w="1559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983C08" w:rsidRPr="00024ACE" w:rsidTr="00D220A8">
        <w:trPr>
          <w:trHeight w:val="373"/>
        </w:trPr>
        <w:tc>
          <w:tcPr>
            <w:tcW w:w="709" w:type="dxa"/>
          </w:tcPr>
          <w:p w:rsidR="00983C08" w:rsidRDefault="0045230A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993" w:type="dxa"/>
          </w:tcPr>
          <w:p w:rsidR="00983C08" w:rsidRPr="00024ACE" w:rsidRDefault="00983C08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983C08" w:rsidRPr="00262D99" w:rsidRDefault="00983C08" w:rsidP="00D220A8">
            <w:pPr>
              <w:rPr>
                <w:sz w:val="24"/>
                <w:szCs w:val="24"/>
              </w:rPr>
            </w:pPr>
            <w:proofErr w:type="spellStart"/>
            <w:r w:rsidRPr="00262D99">
              <w:rPr>
                <w:sz w:val="24"/>
                <w:szCs w:val="24"/>
              </w:rPr>
              <w:t>Р.Д.Бредбери</w:t>
            </w:r>
            <w:proofErr w:type="spellEnd"/>
            <w:r w:rsidRPr="00262D99">
              <w:rPr>
                <w:sz w:val="24"/>
                <w:szCs w:val="24"/>
              </w:rPr>
              <w:t>. «Каникулы». Фантастический рассказ  - предупреждение. Мечта о чудесной победе добра</w:t>
            </w:r>
          </w:p>
        </w:tc>
        <w:tc>
          <w:tcPr>
            <w:tcW w:w="1559" w:type="dxa"/>
            <w:shd w:val="clear" w:color="auto" w:fill="auto"/>
          </w:tcPr>
          <w:p w:rsidR="00983C08" w:rsidRPr="00024ACE" w:rsidRDefault="00983C08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45230A" w:rsidRPr="00024ACE" w:rsidTr="00D220A8">
        <w:trPr>
          <w:trHeight w:val="373"/>
        </w:trPr>
        <w:tc>
          <w:tcPr>
            <w:tcW w:w="709" w:type="dxa"/>
          </w:tcPr>
          <w:p w:rsidR="0045230A" w:rsidRDefault="0045230A" w:rsidP="00024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93" w:type="dxa"/>
          </w:tcPr>
          <w:p w:rsidR="0045230A" w:rsidRPr="00024ACE" w:rsidRDefault="0045230A" w:rsidP="00024AC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5230A" w:rsidRPr="00024ACE" w:rsidRDefault="0045230A" w:rsidP="00024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</w:tcPr>
          <w:p w:rsidR="0045230A" w:rsidRPr="00F12836" w:rsidRDefault="00F12836" w:rsidP="00D220A8">
            <w:pPr>
              <w:rPr>
                <w:sz w:val="24"/>
                <w:szCs w:val="24"/>
              </w:rPr>
            </w:pPr>
            <w:r w:rsidRPr="00F12836">
              <w:rPr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F12836">
              <w:rPr>
                <w:sz w:val="24"/>
                <w:szCs w:val="24"/>
              </w:rPr>
              <w:t>пройденного</w:t>
            </w:r>
            <w:proofErr w:type="gramEnd"/>
            <w:r w:rsidRPr="00F12836">
              <w:rPr>
                <w:sz w:val="24"/>
                <w:szCs w:val="24"/>
              </w:rPr>
              <w:t xml:space="preserve"> в 7 классе</w:t>
            </w:r>
            <w:r>
              <w:rPr>
                <w:sz w:val="24"/>
                <w:szCs w:val="24"/>
              </w:rPr>
              <w:t>. Итоговый тест.</w:t>
            </w:r>
          </w:p>
        </w:tc>
        <w:tc>
          <w:tcPr>
            <w:tcW w:w="1559" w:type="dxa"/>
            <w:shd w:val="clear" w:color="auto" w:fill="auto"/>
          </w:tcPr>
          <w:p w:rsidR="0045230A" w:rsidRPr="00024ACE" w:rsidRDefault="0045230A" w:rsidP="00024ACE">
            <w:pPr>
              <w:jc w:val="both"/>
              <w:rPr>
                <w:sz w:val="24"/>
                <w:szCs w:val="24"/>
              </w:rPr>
            </w:pPr>
          </w:p>
        </w:tc>
      </w:tr>
      <w:tr w:rsidR="00F12836" w:rsidRPr="00024ACE" w:rsidTr="00F12836">
        <w:trPr>
          <w:trHeight w:val="945"/>
        </w:trPr>
        <w:tc>
          <w:tcPr>
            <w:tcW w:w="2694" w:type="dxa"/>
            <w:gridSpan w:val="3"/>
            <w:vMerge w:val="restart"/>
          </w:tcPr>
          <w:p w:rsidR="00F12836" w:rsidRPr="006B16AD" w:rsidRDefault="00F12836" w:rsidP="001C41D9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Всего 68</w:t>
            </w:r>
            <w:r w:rsidR="00F427B1">
              <w:rPr>
                <w:color w:val="auto"/>
              </w:rPr>
              <w:t xml:space="preserve"> </w:t>
            </w:r>
            <w:r>
              <w:rPr>
                <w:color w:val="auto"/>
              </w:rPr>
              <w:t>часа.</w:t>
            </w:r>
          </w:p>
        </w:tc>
        <w:tc>
          <w:tcPr>
            <w:tcW w:w="2115" w:type="dxa"/>
            <w:shd w:val="clear" w:color="auto" w:fill="auto"/>
          </w:tcPr>
          <w:p w:rsidR="00F12836" w:rsidRPr="00CD142C" w:rsidRDefault="00F12836" w:rsidP="001C41D9">
            <w:pPr>
              <w:pStyle w:val="2"/>
              <w:spacing w:line="240" w:lineRule="auto"/>
              <w:rPr>
                <w:sz w:val="24"/>
              </w:rPr>
            </w:pPr>
            <w:r w:rsidRPr="00CD142C">
              <w:rPr>
                <w:sz w:val="24"/>
              </w:rPr>
              <w:t>Число уроков по плану</w:t>
            </w:r>
          </w:p>
        </w:tc>
        <w:tc>
          <w:tcPr>
            <w:tcW w:w="2250" w:type="dxa"/>
            <w:shd w:val="clear" w:color="auto" w:fill="auto"/>
          </w:tcPr>
          <w:p w:rsidR="00F12836" w:rsidRPr="00CD142C" w:rsidRDefault="00F12836" w:rsidP="001C41D9">
            <w:pPr>
              <w:pStyle w:val="2"/>
              <w:spacing w:line="240" w:lineRule="auto"/>
              <w:rPr>
                <w:sz w:val="24"/>
              </w:rPr>
            </w:pPr>
            <w:r w:rsidRPr="00CD142C">
              <w:rPr>
                <w:sz w:val="24"/>
              </w:rPr>
              <w:t>Число уроков по факту</w:t>
            </w:r>
          </w:p>
        </w:tc>
        <w:tc>
          <w:tcPr>
            <w:tcW w:w="2156" w:type="dxa"/>
            <w:shd w:val="clear" w:color="auto" w:fill="auto"/>
          </w:tcPr>
          <w:p w:rsidR="00F12836" w:rsidRPr="00CD142C" w:rsidRDefault="00F12836" w:rsidP="001C41D9">
            <w:pPr>
              <w:pStyle w:val="2"/>
              <w:spacing w:line="240" w:lineRule="auto"/>
              <w:rPr>
                <w:sz w:val="24"/>
              </w:rPr>
            </w:pPr>
            <w:r w:rsidRPr="00CD142C">
              <w:rPr>
                <w:sz w:val="24"/>
              </w:rPr>
              <w:t>Число практических, лабораторных и других работ</w:t>
            </w:r>
          </w:p>
        </w:tc>
        <w:tc>
          <w:tcPr>
            <w:tcW w:w="1559" w:type="dxa"/>
            <w:shd w:val="clear" w:color="auto" w:fill="auto"/>
          </w:tcPr>
          <w:p w:rsidR="00F12836" w:rsidRPr="00CD142C" w:rsidRDefault="00F12836" w:rsidP="001C41D9">
            <w:pPr>
              <w:pStyle w:val="2"/>
              <w:spacing w:line="240" w:lineRule="auto"/>
              <w:rPr>
                <w:sz w:val="24"/>
              </w:rPr>
            </w:pPr>
            <w:r w:rsidRPr="00CD142C">
              <w:rPr>
                <w:sz w:val="24"/>
              </w:rPr>
              <w:t>Число письменных работ</w:t>
            </w:r>
          </w:p>
        </w:tc>
      </w:tr>
      <w:tr w:rsidR="00F12836" w:rsidRPr="00024ACE" w:rsidTr="00F12836">
        <w:trPr>
          <w:trHeight w:val="264"/>
        </w:trPr>
        <w:tc>
          <w:tcPr>
            <w:tcW w:w="2694" w:type="dxa"/>
            <w:gridSpan w:val="3"/>
            <w:vMerge/>
          </w:tcPr>
          <w:p w:rsidR="00F12836" w:rsidRDefault="00F12836" w:rsidP="001C41D9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2115" w:type="dxa"/>
            <w:shd w:val="clear" w:color="auto" w:fill="auto"/>
          </w:tcPr>
          <w:p w:rsidR="00F12836" w:rsidRPr="00CD142C" w:rsidRDefault="00F12836" w:rsidP="001C41D9">
            <w:pPr>
              <w:pStyle w:val="2"/>
              <w:spacing w:line="240" w:lineRule="auto"/>
              <w:rPr>
                <w:sz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F12836" w:rsidRPr="00CD142C" w:rsidRDefault="00F12836" w:rsidP="001C41D9">
            <w:pPr>
              <w:pStyle w:val="2"/>
              <w:spacing w:line="240" w:lineRule="auto"/>
              <w:rPr>
                <w:sz w:val="24"/>
              </w:rPr>
            </w:pPr>
          </w:p>
        </w:tc>
        <w:tc>
          <w:tcPr>
            <w:tcW w:w="2156" w:type="dxa"/>
            <w:shd w:val="clear" w:color="auto" w:fill="auto"/>
          </w:tcPr>
          <w:p w:rsidR="00F12836" w:rsidRPr="00CD142C" w:rsidRDefault="00F12836" w:rsidP="001C41D9">
            <w:pPr>
              <w:pStyle w:val="2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12836" w:rsidRPr="00CD142C" w:rsidRDefault="00F12836" w:rsidP="001C41D9">
            <w:pPr>
              <w:pStyle w:val="2"/>
              <w:spacing w:line="240" w:lineRule="auto"/>
              <w:rPr>
                <w:sz w:val="24"/>
              </w:rPr>
            </w:pPr>
          </w:p>
        </w:tc>
      </w:tr>
    </w:tbl>
    <w:p w:rsidR="000F4600" w:rsidRPr="00024ACE" w:rsidRDefault="000F4600" w:rsidP="00F12836">
      <w:pPr>
        <w:rPr>
          <w:rFonts w:ascii="Times New Roman" w:hAnsi="Times New Roman" w:cs="Times New Roman"/>
          <w:sz w:val="24"/>
          <w:szCs w:val="24"/>
        </w:rPr>
      </w:pPr>
    </w:p>
    <w:sectPr w:rsidR="000F4600" w:rsidRPr="00024ACE" w:rsidSect="00D220A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4600"/>
    <w:rsid w:val="00024ACE"/>
    <w:rsid w:val="000F2EF6"/>
    <w:rsid w:val="000F4600"/>
    <w:rsid w:val="0011585C"/>
    <w:rsid w:val="00166111"/>
    <w:rsid w:val="00171319"/>
    <w:rsid w:val="00196322"/>
    <w:rsid w:val="00262D99"/>
    <w:rsid w:val="0045230A"/>
    <w:rsid w:val="004D14DE"/>
    <w:rsid w:val="004E6719"/>
    <w:rsid w:val="00542AF6"/>
    <w:rsid w:val="005B307E"/>
    <w:rsid w:val="00747742"/>
    <w:rsid w:val="00877593"/>
    <w:rsid w:val="00983C08"/>
    <w:rsid w:val="00A52FF1"/>
    <w:rsid w:val="00A86831"/>
    <w:rsid w:val="00B1512C"/>
    <w:rsid w:val="00B2513D"/>
    <w:rsid w:val="00CA4635"/>
    <w:rsid w:val="00CE1E12"/>
    <w:rsid w:val="00D220A8"/>
    <w:rsid w:val="00ED41F9"/>
    <w:rsid w:val="00F12836"/>
    <w:rsid w:val="00F42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E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Без интервала3"/>
    <w:rsid w:val="000F460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aragraphStyle">
    <w:name w:val="Paragraph Style"/>
    <w:rsid w:val="000F4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877593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877593"/>
    <w:rPr>
      <w:color w:val="000000"/>
      <w:sz w:val="20"/>
      <w:szCs w:val="20"/>
    </w:rPr>
  </w:style>
  <w:style w:type="character" w:customStyle="1" w:styleId="Heading">
    <w:name w:val="Heading"/>
    <w:uiPriority w:val="99"/>
    <w:rsid w:val="00877593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877593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877593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877593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877593"/>
    <w:rPr>
      <w:color w:val="008000"/>
      <w:sz w:val="20"/>
      <w:szCs w:val="20"/>
      <w:u w:val="single"/>
    </w:rPr>
  </w:style>
  <w:style w:type="table" w:styleId="a3">
    <w:name w:val="Table Grid"/>
    <w:basedOn w:val="a1"/>
    <w:rsid w:val="00024A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nhideWhenUsed/>
    <w:rsid w:val="00F1283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12836"/>
  </w:style>
  <w:style w:type="paragraph" w:styleId="a4">
    <w:name w:val="Normal (Web)"/>
    <w:basedOn w:val="a"/>
    <w:unhideWhenUsed/>
    <w:rsid w:val="00F12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8C6D2-03C1-4BE8-B2CB-DA31B9CD0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12</Pages>
  <Words>4262</Words>
  <Characters>24298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Василий</cp:lastModifiedBy>
  <cp:revision>10</cp:revision>
  <cp:lastPrinted>2017-09-17T13:43:00Z</cp:lastPrinted>
  <dcterms:created xsi:type="dcterms:W3CDTF">2017-09-05T15:35:00Z</dcterms:created>
  <dcterms:modified xsi:type="dcterms:W3CDTF">2017-10-13T01:41:00Z</dcterms:modified>
</cp:coreProperties>
</file>